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61F3" w14:textId="638F15C8" w:rsidR="002C3600" w:rsidRDefault="00266D89"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AL</w:t>
      </w:r>
      <w:r w:rsidR="0086776C">
        <w:rPr>
          <w:rFonts w:ascii="Arial" w:eastAsia="Arial" w:hAnsi="Arial"/>
          <w:color w:val="000000"/>
          <w:sz w:val="28"/>
        </w:rPr>
        <w:t>F</w:t>
      </w:r>
      <w:r>
        <w:rPr>
          <w:rFonts w:ascii="Arial" w:eastAsia="Arial" w:hAnsi="Arial"/>
          <w:color w:val="000000"/>
          <w:sz w:val="28"/>
        </w:rPr>
        <w:t xml:space="preserve">A </w:t>
      </w:r>
      <w:r w:rsidR="002C3600">
        <w:rPr>
          <w:rFonts w:ascii="Arial" w:eastAsia="Arial" w:hAnsi="Arial"/>
          <w:color w:val="000000"/>
          <w:sz w:val="28"/>
        </w:rPr>
        <w:t>Safeguarding Policy and Child Protection Procedures</w:t>
      </w:r>
    </w:p>
    <w:p w14:paraId="2751682B" w14:textId="77777777" w:rsidR="002C3600" w:rsidRDefault="002C3600" w:rsidP="002C3600">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78ABB2D6"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7915F8A2" w14:textId="77777777" w:rsidR="002C3600" w:rsidRDefault="002C3600" w:rsidP="00631543">
            <w:pPr>
              <w:spacing w:before="337" w:line="275" w:lineRule="exact"/>
              <w:ind w:left="288"/>
              <w:textAlignment w:val="baseline"/>
              <w:rPr>
                <w:rFonts w:ascii="Arial" w:eastAsia="Arial" w:hAnsi="Arial"/>
                <w:b/>
                <w:color w:val="000000"/>
                <w:sz w:val="24"/>
              </w:rPr>
            </w:pPr>
            <w:r>
              <w:rPr>
                <w:rFonts w:ascii="Arial" w:eastAsia="Arial" w:hAnsi="Arial"/>
                <w:b/>
                <w:color w:val="000000"/>
                <w:sz w:val="24"/>
              </w:rPr>
              <w:t xml:space="preserve">The Headteacher </w:t>
            </w:r>
            <w:r w:rsidR="00C25C02">
              <w:rPr>
                <w:rFonts w:ascii="Arial" w:eastAsia="Arial" w:hAnsi="Arial"/>
                <w:b/>
                <w:color w:val="000000"/>
                <w:sz w:val="24"/>
              </w:rPr>
              <w:t>is Mitchell</w:t>
            </w:r>
            <w:r w:rsidR="00266D89">
              <w:rPr>
                <w:rFonts w:ascii="Arial" w:eastAsia="Arial" w:hAnsi="Arial"/>
                <w:b/>
                <w:color w:val="000000"/>
                <w:sz w:val="24"/>
              </w:rPr>
              <w:t xml:space="preserve"> Rose</w:t>
            </w:r>
          </w:p>
          <w:p w14:paraId="5AF055D6"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sidR="00C25C02">
              <w:rPr>
                <w:rFonts w:ascii="Arial" w:eastAsia="Arial" w:hAnsi="Arial"/>
                <w:b/>
                <w:color w:val="000000"/>
                <w:spacing w:val="-3"/>
                <w:sz w:val="24"/>
              </w:rPr>
              <w:t>…9</w:t>
            </w:r>
            <w:r w:rsidR="00C25C02" w:rsidRPr="00C25C02">
              <w:rPr>
                <w:rFonts w:ascii="Arial" w:eastAsia="Arial" w:hAnsi="Arial"/>
                <w:b/>
                <w:color w:val="000000"/>
                <w:spacing w:val="-3"/>
                <w:sz w:val="24"/>
                <w:vertAlign w:val="superscript"/>
              </w:rPr>
              <w:t>th</w:t>
            </w:r>
            <w:r w:rsidR="00C25C02">
              <w:rPr>
                <w:rFonts w:ascii="Arial" w:eastAsia="Arial" w:hAnsi="Arial"/>
                <w:b/>
                <w:color w:val="000000"/>
                <w:spacing w:val="-3"/>
                <w:sz w:val="24"/>
              </w:rPr>
              <w:t xml:space="preserve"> September </w:t>
            </w:r>
          </w:p>
          <w:p w14:paraId="5119DDAA" w14:textId="77777777" w:rsidR="002C3600" w:rsidRDefault="002C3600" w:rsidP="00266D89">
            <w:pPr>
              <w:spacing w:before="561"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r w:rsidR="00C25C02">
              <w:rPr>
                <w:rFonts w:ascii="Arial" w:eastAsia="Arial" w:hAnsi="Arial"/>
                <w:color w:val="000000"/>
                <w:spacing w:val="-3"/>
                <w:sz w:val="24"/>
              </w:rPr>
              <w:t xml:space="preserve"> or as and when necessary.</w:t>
            </w:r>
          </w:p>
          <w:p w14:paraId="6859A450" w14:textId="77777777"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266D89">
              <w:rPr>
                <w:rFonts w:ascii="Arial" w:eastAsia="Arial" w:hAnsi="Arial"/>
                <w:b/>
                <w:color w:val="FF0000"/>
                <w:sz w:val="24"/>
              </w:rPr>
              <w:t>Mitchell Rose</w:t>
            </w:r>
          </w:p>
          <w:p w14:paraId="52017DEF" w14:textId="77777777" w:rsidR="002C3600" w:rsidRDefault="002C3600" w:rsidP="00631543">
            <w:pPr>
              <w:spacing w:before="579" w:line="275" w:lineRule="exact"/>
              <w:ind w:left="288"/>
              <w:textAlignment w:val="baseline"/>
              <w:rPr>
                <w:rFonts w:ascii="Arial" w:eastAsia="Arial" w:hAnsi="Arial"/>
                <w:b/>
                <w:color w:val="000000"/>
                <w:sz w:val="24"/>
              </w:rPr>
            </w:pPr>
          </w:p>
          <w:p w14:paraId="1E4910BE"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74141778" w14:textId="77777777"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Nicola Kelly</w:t>
            </w:r>
          </w:p>
          <w:p w14:paraId="41D55D9D" w14:textId="77777777"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3175362A" w14:textId="77777777" w:rsidR="002C3600" w:rsidRDefault="002C3600" w:rsidP="00631543">
            <w:pPr>
              <w:spacing w:before="338" w:after="2508" w:line="274" w:lineRule="exact"/>
              <w:ind w:left="288" w:right="648"/>
              <w:textAlignment w:val="baseline"/>
              <w:rPr>
                <w:rFonts w:ascii="Arial" w:eastAsia="Arial" w:hAnsi="Arial"/>
                <w:b/>
                <w:color w:val="000000"/>
                <w:sz w:val="24"/>
              </w:rPr>
            </w:pPr>
          </w:p>
        </w:tc>
      </w:tr>
    </w:tbl>
    <w:p w14:paraId="6DF8A3D1" w14:textId="77777777" w:rsidR="002C3600" w:rsidRDefault="002C3600" w:rsidP="002C3600"/>
    <w:p w14:paraId="76B16E4D" w14:textId="77777777" w:rsidR="00F1344B" w:rsidRDefault="00F1344B" w:rsidP="002C3600"/>
    <w:p w14:paraId="0FE17709" w14:textId="77777777"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lastRenderedPageBreak/>
        <w:t>Safeguarding Children in Education Policy</w:t>
      </w:r>
    </w:p>
    <w:p w14:paraId="57A05FDF"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3E8AD26B"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6EB715A1"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68C1EEEE"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00C5BBA0"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3CBB9F99" w14:textId="77777777" w:rsidR="002C3600" w:rsidRDefault="002C3600" w:rsidP="00631543">
            <w:pPr>
              <w:spacing w:before="89"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04E68C73"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1BA6CAE2"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4FE55AB6"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72F80E74"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314F6ADB" w14:textId="77777777" w:rsidR="002C3600" w:rsidRDefault="00C25C02"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1</w:t>
            </w:r>
          </w:p>
        </w:tc>
        <w:tc>
          <w:tcPr>
            <w:tcW w:w="2323" w:type="dxa"/>
            <w:tcBorders>
              <w:top w:val="single" w:sz="4" w:space="0" w:color="auto"/>
              <w:left w:val="single" w:sz="4" w:space="0" w:color="auto"/>
              <w:bottom w:val="single" w:sz="4" w:space="0" w:color="auto"/>
              <w:right w:val="single" w:sz="4" w:space="0" w:color="auto"/>
            </w:tcBorders>
            <w:vAlign w:val="center"/>
          </w:tcPr>
          <w:p w14:paraId="4EC330FE"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313B6D85" w14:textId="17C4AE6B"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r w:rsidR="00153601">
              <w:rPr>
                <w:rFonts w:ascii="Calibri" w:eastAsia="Calibri" w:hAnsi="Calibri"/>
                <w:color w:val="000000"/>
                <w:sz w:val="24"/>
              </w:rPr>
              <w:t>Nicola Kelly</w:t>
            </w:r>
          </w:p>
        </w:tc>
      </w:tr>
      <w:tr w:rsidR="002C3600" w14:paraId="26E5CD29"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2CD5D854"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22D8CAAF" w14:textId="77777777" w:rsidR="002C3600" w:rsidRDefault="002C3600" w:rsidP="00631543">
            <w:pPr>
              <w:spacing w:before="70" w:line="209"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71E46FF1"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63A75E9E"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41D7789F"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58FC57BD"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63BED030" w14:textId="77777777" w:rsidR="002C3600" w:rsidRDefault="00C25C02"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2A45BC2C"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5050ABB1"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0A64D4C6" w14:textId="77777777" w:rsidTr="00631543">
        <w:trPr>
          <w:trHeight w:hRule="exact" w:val="195"/>
        </w:trPr>
        <w:tc>
          <w:tcPr>
            <w:tcW w:w="2424" w:type="dxa"/>
            <w:tcBorders>
              <w:top w:val="single" w:sz="4" w:space="0" w:color="auto"/>
              <w:bottom w:val="single" w:sz="4" w:space="0" w:color="auto"/>
            </w:tcBorders>
            <w:vAlign w:val="center"/>
          </w:tcPr>
          <w:p w14:paraId="023B4501"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36D2F7A7"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567395AA"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2B417CFE"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60CB90A1"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594361C1"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090A214D"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64AC47EF"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Pr>
                <w:rFonts w:ascii="MS Gothic" w:eastAsia="MS Gothic" w:hAnsi="MS Gothic"/>
                <w:color w:val="000000"/>
                <w:spacing w:val="-11"/>
                <w:sz w:val="20"/>
              </w:rPr>
              <w:t>☐</w:t>
            </w:r>
          </w:p>
          <w:p w14:paraId="4050882C"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6C84CC7C"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3DA59C58"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156BBA02"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7C784946" w14:textId="77777777" w:rsidR="002C3600" w:rsidRPr="00AD04F7" w:rsidRDefault="002C3600" w:rsidP="002C3600">
      <w:pPr>
        <w:ind w:left="215"/>
        <w:textAlignment w:val="baseline"/>
        <w:rPr>
          <w:rFonts w:ascii="Arial" w:eastAsia="Arial" w:hAnsi="Arial"/>
          <w:b/>
          <w:color w:val="000000"/>
          <w:sz w:val="6"/>
        </w:rPr>
      </w:pPr>
    </w:p>
    <w:p w14:paraId="2DA00C00"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9244" w:type="dxa"/>
        <w:tblInd w:w="245" w:type="dxa"/>
        <w:tblLayout w:type="fixed"/>
        <w:tblCellMar>
          <w:left w:w="0" w:type="dxa"/>
          <w:right w:w="0" w:type="dxa"/>
        </w:tblCellMar>
        <w:tblLook w:val="0000" w:firstRow="0" w:lastRow="0" w:firstColumn="0" w:lastColumn="0" w:noHBand="0" w:noVBand="0"/>
      </w:tblPr>
      <w:tblGrid>
        <w:gridCol w:w="4603"/>
        <w:gridCol w:w="2373"/>
        <w:gridCol w:w="2268"/>
      </w:tblGrid>
      <w:tr w:rsidR="002C3600" w:rsidRPr="00095C33" w14:paraId="52D48BD2" w14:textId="77777777" w:rsidTr="00266D89">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6FF9225B"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43A7EC67"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2268"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1C250243"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205FD6DA" w14:textId="77777777" w:rsidTr="00266D89">
        <w:trPr>
          <w:trHeight w:hRule="exact" w:val="299"/>
        </w:trPr>
        <w:tc>
          <w:tcPr>
            <w:tcW w:w="4603" w:type="dxa"/>
            <w:tcBorders>
              <w:top w:val="single" w:sz="7" w:space="0" w:color="000000"/>
              <w:left w:val="single" w:sz="7" w:space="0" w:color="000000"/>
              <w:bottom w:val="single" w:sz="7" w:space="0" w:color="000000"/>
              <w:right w:val="single" w:sz="7" w:space="0" w:color="000000"/>
            </w:tcBorders>
          </w:tcPr>
          <w:p w14:paraId="3F04DC11"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387B5DC8" w14:textId="77777777" w:rsidR="002C3600" w:rsidRPr="00095C33" w:rsidRDefault="00C25C02" w:rsidP="00631543">
            <w:pPr>
              <w:spacing w:after="243" w:line="252" w:lineRule="exact"/>
              <w:ind w:left="101"/>
              <w:textAlignment w:val="baseline"/>
              <w:rPr>
                <w:rFonts w:ascii="Arial" w:eastAsia="Arial" w:hAnsi="Arial"/>
                <w:b/>
                <w:color w:val="FF0000"/>
                <w:sz w:val="20"/>
              </w:rPr>
            </w:pPr>
            <w:r>
              <w:rPr>
                <w:rFonts w:ascii="Arial" w:eastAsia="Arial" w:hAnsi="Arial"/>
                <w:b/>
                <w:color w:val="FF0000"/>
                <w:sz w:val="20"/>
              </w:rPr>
              <w:t>Mitchell Rose</w:t>
            </w:r>
          </w:p>
        </w:tc>
        <w:tc>
          <w:tcPr>
            <w:tcW w:w="2268" w:type="dxa"/>
            <w:tcBorders>
              <w:top w:val="single" w:sz="7" w:space="0" w:color="000000"/>
              <w:left w:val="single" w:sz="7" w:space="0" w:color="000000"/>
              <w:bottom w:val="single" w:sz="7" w:space="0" w:color="000000"/>
              <w:right w:val="single" w:sz="7" w:space="0" w:color="000000"/>
            </w:tcBorders>
          </w:tcPr>
          <w:p w14:paraId="6FC980D1" w14:textId="77777777" w:rsidR="002C3600" w:rsidRPr="00095C33" w:rsidRDefault="00C25C02" w:rsidP="00631543">
            <w:pPr>
              <w:spacing w:after="250" w:line="254" w:lineRule="exact"/>
              <w:ind w:left="154"/>
              <w:textAlignment w:val="baseline"/>
              <w:rPr>
                <w:rFonts w:ascii="Arial" w:eastAsia="Arial" w:hAnsi="Arial"/>
                <w:b/>
                <w:color w:val="FF0000"/>
                <w:spacing w:val="-28"/>
                <w:sz w:val="20"/>
              </w:rPr>
            </w:pPr>
            <w:r>
              <w:rPr>
                <w:rFonts w:ascii="Arial" w:eastAsia="Arial" w:hAnsi="Arial"/>
                <w:b/>
                <w:color w:val="FF0000"/>
                <w:spacing w:val="-28"/>
                <w:sz w:val="20"/>
              </w:rPr>
              <w:t>07</w:t>
            </w:r>
            <w:r w:rsidR="000C632A">
              <w:rPr>
                <w:rFonts w:ascii="Arial" w:eastAsia="Arial" w:hAnsi="Arial"/>
                <w:b/>
                <w:color w:val="FF0000"/>
                <w:spacing w:val="-28"/>
                <w:sz w:val="20"/>
              </w:rPr>
              <w:t>354 902 177</w:t>
            </w:r>
          </w:p>
        </w:tc>
      </w:tr>
      <w:tr w:rsidR="002C3600" w:rsidRPr="00095C33" w14:paraId="30E7C34B" w14:textId="77777777" w:rsidTr="00266D89">
        <w:trPr>
          <w:trHeight w:hRule="exact" w:val="357"/>
        </w:trPr>
        <w:tc>
          <w:tcPr>
            <w:tcW w:w="4603" w:type="dxa"/>
            <w:tcBorders>
              <w:top w:val="single" w:sz="7" w:space="0" w:color="000000"/>
              <w:left w:val="single" w:sz="7" w:space="0" w:color="000000"/>
              <w:bottom w:val="single" w:sz="7" w:space="0" w:color="000000"/>
              <w:right w:val="single" w:sz="7" w:space="0" w:color="000000"/>
            </w:tcBorders>
          </w:tcPr>
          <w:p w14:paraId="17C225AA"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0E2BB4A4" w14:textId="77777777" w:rsidR="002C3600" w:rsidRPr="00095C33" w:rsidRDefault="00C25C02" w:rsidP="00631543">
            <w:pPr>
              <w:spacing w:after="17" w:line="252" w:lineRule="exact"/>
              <w:ind w:left="101"/>
              <w:textAlignment w:val="baseline"/>
              <w:rPr>
                <w:rFonts w:ascii="Arial" w:eastAsia="Arial" w:hAnsi="Arial"/>
                <w:b/>
                <w:color w:val="FF0000"/>
                <w:sz w:val="20"/>
              </w:rPr>
            </w:pPr>
            <w:r>
              <w:rPr>
                <w:rFonts w:ascii="Arial" w:eastAsia="Arial" w:hAnsi="Arial"/>
                <w:b/>
                <w:color w:val="FF0000"/>
                <w:sz w:val="20"/>
              </w:rPr>
              <w:t>Nicola Kelly</w:t>
            </w:r>
          </w:p>
        </w:tc>
        <w:tc>
          <w:tcPr>
            <w:tcW w:w="2268" w:type="dxa"/>
            <w:tcBorders>
              <w:top w:val="single" w:sz="7" w:space="0" w:color="000000"/>
              <w:left w:val="single" w:sz="7" w:space="0" w:color="000000"/>
              <w:bottom w:val="single" w:sz="7" w:space="0" w:color="000000"/>
              <w:right w:val="single" w:sz="7" w:space="0" w:color="000000"/>
            </w:tcBorders>
          </w:tcPr>
          <w:p w14:paraId="3DBDAECD" w14:textId="77777777" w:rsidR="002C3600" w:rsidRPr="00095C33" w:rsidRDefault="00C25C02" w:rsidP="00631543">
            <w:pPr>
              <w:spacing w:after="17" w:line="252" w:lineRule="exact"/>
              <w:ind w:left="154"/>
              <w:textAlignment w:val="baseline"/>
              <w:rPr>
                <w:rFonts w:ascii="Arial" w:eastAsia="Arial" w:hAnsi="Arial"/>
                <w:b/>
                <w:color w:val="FF0000"/>
                <w:sz w:val="20"/>
              </w:rPr>
            </w:pPr>
            <w:r>
              <w:rPr>
                <w:rFonts w:ascii="Arial" w:eastAsia="Arial" w:hAnsi="Arial"/>
                <w:b/>
                <w:color w:val="FF0000"/>
                <w:sz w:val="20"/>
              </w:rPr>
              <w:t>07918765696</w:t>
            </w:r>
          </w:p>
        </w:tc>
      </w:tr>
    </w:tbl>
    <w:p w14:paraId="463BDF66" w14:textId="77777777" w:rsidR="002C3600" w:rsidRPr="00AD04F7" w:rsidRDefault="002C3600" w:rsidP="002C3600">
      <w:pPr>
        <w:rPr>
          <w:sz w:val="2"/>
        </w:rPr>
      </w:pPr>
    </w:p>
    <w:p w14:paraId="01F62D04"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5C29A793"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751B068D"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450EAA4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5EA7BB5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63CAC60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2A1F87F8"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8D7488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6606663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1E8D3463"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520EEFBA"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16AFEBF2"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75FB54E3"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45F48E9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692663A8"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220F873E"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48C412B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250FC5D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3BD188CA"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00CA22F7"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65AC05AA"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136243D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7FCFA5D5"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7079869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012E686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6C687EA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74A0A3A0"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5C19C79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640B361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Recognising Abuse and Taking Action</w:t>
            </w:r>
          </w:p>
        </w:tc>
        <w:tc>
          <w:tcPr>
            <w:tcW w:w="1020" w:type="dxa"/>
            <w:tcBorders>
              <w:top w:val="none" w:sz="0" w:space="0" w:color="020000"/>
              <w:left w:val="none" w:sz="0" w:space="0" w:color="020000"/>
              <w:bottom w:val="none" w:sz="0" w:space="0" w:color="020000"/>
              <w:right w:val="none" w:sz="0" w:space="0" w:color="020000"/>
            </w:tcBorders>
            <w:vAlign w:val="center"/>
          </w:tcPr>
          <w:p w14:paraId="1D26CD5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6C90DE50"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51B2183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38584083"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2CAFBA75"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6F43DC34"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0CAD8BA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78D3C21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6ECAA5B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221B300A"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1963B3C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20F56B28"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021CB367"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6B729E58"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080EBD4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387F84B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0F131E00"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6E00CA2C"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731869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320502A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0542C80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7EB1532A"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2F58F01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01FEC693"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26149553"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46FACABC"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73D06412"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1C9C037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283CFE7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46154CE9"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1E406E4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28D38DC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56F31263"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6CE0E8F8"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3A34648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07017FB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5F8E305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0B5665DD" w14:textId="77777777" w:rsidR="002C3600" w:rsidRPr="00AD04F7" w:rsidRDefault="002C3600" w:rsidP="002C3600">
      <w:pPr>
        <w:spacing w:after="0" w:line="240" w:lineRule="auto"/>
        <w:textAlignment w:val="baseline"/>
        <w:rPr>
          <w:sz w:val="12"/>
        </w:rPr>
      </w:pPr>
    </w:p>
    <w:p w14:paraId="0C8E74D4"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50249C91"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27973F51"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7064DBB1"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684D0A43"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6E8F9B02"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163A806F"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5D5DDA98"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 xml:space="preserve">Appendix </w:t>
      </w:r>
      <w:r w:rsidR="00096497">
        <w:rPr>
          <w:rFonts w:ascii="Arial" w:eastAsia="Arial" w:hAnsi="Arial"/>
          <w:b/>
          <w:color w:val="000000"/>
        </w:rPr>
        <w:t>7</w:t>
      </w:r>
      <w:r>
        <w:rPr>
          <w:rFonts w:ascii="Arial" w:eastAsia="Arial" w:hAnsi="Arial"/>
          <w:b/>
          <w:color w:val="000000"/>
        </w:rPr>
        <w:t>: Body Map Guidance for Schools</w:t>
      </w:r>
      <w:r>
        <w:rPr>
          <w:rFonts w:ascii="Arial" w:eastAsia="Arial" w:hAnsi="Arial"/>
          <w:b/>
          <w:color w:val="000000"/>
        </w:rPr>
        <w:tab/>
        <w:t>49</w:t>
      </w:r>
    </w:p>
    <w:p w14:paraId="7497E2DD"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p>
    <w:p w14:paraId="01E73CD6" w14:textId="77777777" w:rsidR="002C3600" w:rsidRDefault="002C3600" w:rsidP="00096497"/>
    <w:p w14:paraId="1F159DA9" w14:textId="77777777" w:rsidR="00096497" w:rsidRDefault="00096497" w:rsidP="00096497">
      <w:pPr>
        <w:sectPr w:rsidR="00096497" w:rsidSect="002A630B">
          <w:headerReference w:type="default" r:id="rId7"/>
          <w:footerReference w:type="default" r:id="rId8"/>
          <w:pgSz w:w="11904" w:h="16843"/>
          <w:pgMar w:top="1768" w:right="1131" w:bottom="247" w:left="902" w:header="426" w:footer="57" w:gutter="0"/>
          <w:cols w:space="720"/>
          <w:docGrid w:linePitch="299"/>
        </w:sectPr>
      </w:pPr>
    </w:p>
    <w:p w14:paraId="1B4E0D8D"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lastRenderedPageBreak/>
        <w:t xml:space="preserve">1. </w:t>
      </w:r>
      <w:r>
        <w:rPr>
          <w:rFonts w:ascii="Arial" w:eastAsia="Arial" w:hAnsi="Arial"/>
          <w:b/>
          <w:color w:val="000000"/>
          <w:spacing w:val="5"/>
        </w:rPr>
        <w:tab/>
        <w:t>Aims</w:t>
      </w:r>
    </w:p>
    <w:p w14:paraId="1C6AAAB3" w14:textId="21F4A0BB"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 xml:space="preserve">The </w:t>
      </w:r>
      <w:r w:rsidR="00C25C02">
        <w:rPr>
          <w:rFonts w:ascii="Arial" w:eastAsia="Arial" w:hAnsi="Arial"/>
          <w:color w:val="000000"/>
          <w:spacing w:val="-1"/>
        </w:rPr>
        <w:t xml:space="preserve">Alfa </w:t>
      </w:r>
      <w:r w:rsidR="00153601">
        <w:rPr>
          <w:rFonts w:ascii="Arial" w:eastAsia="Arial" w:hAnsi="Arial"/>
          <w:color w:val="000000"/>
          <w:spacing w:val="-1"/>
        </w:rPr>
        <w:t>programme</w:t>
      </w:r>
      <w:r>
        <w:rPr>
          <w:rFonts w:ascii="Arial" w:eastAsia="Arial" w:hAnsi="Arial"/>
          <w:color w:val="000000"/>
          <w:spacing w:val="-1"/>
        </w:rPr>
        <w:t xml:space="preserve"> aims to ensure that:</w:t>
      </w:r>
    </w:p>
    <w:p w14:paraId="43234BA6" w14:textId="77777777" w:rsidR="002C3600" w:rsidRDefault="002C3600" w:rsidP="002C3600">
      <w:pPr>
        <w:spacing w:after="0" w:line="240" w:lineRule="auto"/>
        <w:ind w:left="426"/>
        <w:textAlignment w:val="baseline"/>
        <w:rPr>
          <w:rFonts w:ascii="Arial" w:eastAsia="Arial" w:hAnsi="Arial"/>
          <w:color w:val="000000"/>
          <w:spacing w:val="-1"/>
        </w:rPr>
      </w:pPr>
    </w:p>
    <w:p w14:paraId="3C1A091B"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4DDC1691"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0F5A96A4"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2151BC84"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57B9CA80"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0D9A7355"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79474DC1"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9">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0">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1">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3F7EE910" w14:textId="77777777" w:rsidR="002C3600" w:rsidRDefault="002C3600" w:rsidP="002C3600">
      <w:pPr>
        <w:spacing w:after="0" w:line="240" w:lineRule="auto"/>
        <w:ind w:left="425"/>
        <w:textAlignment w:val="baseline"/>
        <w:rPr>
          <w:rFonts w:ascii="Arial" w:eastAsia="Arial" w:hAnsi="Arial"/>
          <w:color w:val="000000"/>
        </w:rPr>
      </w:pPr>
    </w:p>
    <w:p w14:paraId="02BFDFB6"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15F5F4E1"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2">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17C01237" w14:textId="77777777"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13">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which places a duty on academies and independent schools to safeguard and promote the welfare of pupils at the school</w:t>
      </w:r>
    </w:p>
    <w:p w14:paraId="3E87947C" w14:textId="77777777" w:rsidR="002C3600" w:rsidRDefault="001365A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4">
        <w:r w:rsidR="002C3600">
          <w:rPr>
            <w:rFonts w:ascii="Arial" w:eastAsia="Arial" w:hAnsi="Arial"/>
            <w:color w:val="0000FF"/>
            <w:u w:val="single"/>
          </w:rPr>
          <w:t>The Children Act 1989</w:t>
        </w:r>
      </w:hyperlink>
      <w:r w:rsidR="002C3600">
        <w:rPr>
          <w:rFonts w:ascii="Arial" w:eastAsia="Arial" w:hAnsi="Arial"/>
          <w:color w:val="000000"/>
        </w:rPr>
        <w:t xml:space="preserve">  (and</w:t>
      </w:r>
      <w:r w:rsidR="002C3600">
        <w:rPr>
          <w:rFonts w:ascii="Arial" w:eastAsia="Arial" w:hAnsi="Arial"/>
          <w:color w:val="0000FF"/>
          <w:u w:val="single"/>
        </w:rPr>
        <w:t xml:space="preserve"> </w:t>
      </w:r>
      <w:hyperlink r:id="rId15">
        <w:r w:rsidR="002C3600">
          <w:rPr>
            <w:rFonts w:ascii="Arial" w:eastAsia="Arial" w:hAnsi="Arial"/>
            <w:color w:val="0000FF"/>
            <w:u w:val="single"/>
          </w:rPr>
          <w:t xml:space="preserve"> 2004 amendment)</w:t>
        </w:r>
      </w:hyperlink>
      <w:r w:rsidR="002C3600">
        <w:rPr>
          <w:rFonts w:ascii="Arial" w:eastAsia="Arial" w:hAnsi="Arial"/>
          <w:color w:val="0000FF"/>
          <w:u w:val="single"/>
        </w:rPr>
        <w:t>,</w:t>
      </w:r>
      <w:r w:rsidR="002C3600">
        <w:rPr>
          <w:rFonts w:ascii="Arial" w:eastAsia="Arial" w:hAnsi="Arial"/>
          <w:color w:val="000000"/>
        </w:rPr>
        <w:t xml:space="preserve"> which provides a framework for the care and protection of children</w:t>
      </w:r>
    </w:p>
    <w:p w14:paraId="72581DFA"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16">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39830438" w14:textId="77777777" w:rsidR="002C3600" w:rsidRDefault="001365A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7">
        <w:r w:rsidR="002C3600">
          <w:rPr>
            <w:rFonts w:ascii="Arial" w:eastAsia="Arial" w:hAnsi="Arial"/>
            <w:color w:val="0000FF"/>
            <w:u w:val="single"/>
          </w:rPr>
          <w:t>Statutory guidance on FGM,</w:t>
        </w:r>
      </w:hyperlink>
      <w:r w:rsidR="002C3600">
        <w:rPr>
          <w:rFonts w:ascii="Arial" w:eastAsia="Arial" w:hAnsi="Arial"/>
          <w:color w:val="0000FF"/>
          <w:u w:val="single"/>
        </w:rPr>
        <w:t xml:space="preserve"> </w:t>
      </w:r>
      <w:r w:rsidR="002C3600">
        <w:rPr>
          <w:rFonts w:ascii="Arial" w:eastAsia="Arial" w:hAnsi="Arial"/>
          <w:color w:val="000000"/>
        </w:rPr>
        <w:t>which sets out responsibilities with regards to safeguarding and supporting girls affected by FGM</w:t>
      </w:r>
    </w:p>
    <w:p w14:paraId="7245B0AE" w14:textId="77777777" w:rsidR="002C3600" w:rsidRDefault="001365A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8">
        <w:r w:rsidR="002C3600">
          <w:rPr>
            <w:rFonts w:ascii="Arial" w:eastAsia="Arial" w:hAnsi="Arial"/>
            <w:color w:val="0000FF"/>
            <w:u w:val="single"/>
          </w:rPr>
          <w:t>The Rehabilitation of Offenders Act 1974,</w:t>
        </w:r>
      </w:hyperlink>
      <w:r w:rsidR="002C3600">
        <w:rPr>
          <w:rFonts w:ascii="Arial" w:eastAsia="Arial" w:hAnsi="Arial"/>
          <w:color w:val="0000FF"/>
          <w:u w:val="single"/>
        </w:rPr>
        <w:t xml:space="preserve"> </w:t>
      </w:r>
      <w:r w:rsidR="002C3600">
        <w:rPr>
          <w:rFonts w:ascii="Arial" w:eastAsia="Arial" w:hAnsi="Arial"/>
          <w:color w:val="000000"/>
        </w:rPr>
        <w:t>which outlines when people with criminal convictions can work with children</w:t>
      </w:r>
    </w:p>
    <w:p w14:paraId="7698095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19">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41AAE11D" w14:textId="77777777" w:rsidR="002C3600" w:rsidRDefault="001365A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0">
        <w:r w:rsidR="002C3600">
          <w:rPr>
            <w:rFonts w:ascii="Arial" w:eastAsia="Arial" w:hAnsi="Arial"/>
            <w:color w:val="0000FF"/>
            <w:u w:val="single"/>
          </w:rPr>
          <w:t>Statutory guidance on the Prevent duty,</w:t>
        </w:r>
      </w:hyperlink>
      <w:r w:rsidR="002C3600">
        <w:rPr>
          <w:rFonts w:ascii="Arial" w:eastAsia="Arial" w:hAnsi="Arial"/>
          <w:color w:val="0000FF"/>
          <w:u w:val="single"/>
        </w:rPr>
        <w:t xml:space="preserve"> </w:t>
      </w:r>
      <w:r w:rsidR="002C3600">
        <w:rPr>
          <w:rFonts w:ascii="Arial" w:eastAsia="Arial" w:hAnsi="Arial"/>
          <w:color w:val="000000"/>
        </w:rPr>
        <w:t>which explains schools’ duties under the Counter-Terrorism and Security Act 2015 with respect to protecting people from the risk of radicalisation and extremism</w:t>
      </w:r>
    </w:p>
    <w:p w14:paraId="538AEA47" w14:textId="77777777" w:rsidR="002C3600" w:rsidRDefault="001365A0"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1">
        <w:r w:rsidR="002C3600">
          <w:rPr>
            <w:rFonts w:ascii="Arial" w:eastAsia="Arial" w:hAnsi="Arial"/>
            <w:color w:val="0000FF"/>
            <w:u w:val="single"/>
          </w:rPr>
          <w:t>The Human Rights Act 1998,</w:t>
        </w:r>
      </w:hyperlink>
      <w:r w:rsidR="002C3600">
        <w:rPr>
          <w:rFonts w:ascii="Arial" w:eastAsia="Arial" w:hAnsi="Arial"/>
          <w:color w:val="0000FF"/>
          <w:u w:val="single"/>
        </w:rPr>
        <w:t xml:space="preserve"> </w:t>
      </w:r>
      <w:r w:rsidR="002C3600">
        <w:rPr>
          <w:rFonts w:ascii="Arial" w:eastAsia="Arial" w:hAnsi="Arial"/>
          <w:color w:val="000000"/>
        </w:rPr>
        <w:t>which explains that being subjected to harassment, violence and/or abuse, including that of a sexual nature, may breach any or all of the rights which apply to individuals under the</w:t>
      </w:r>
      <w:hyperlink r:id="rId22">
        <w:r w:rsidR="002C3600">
          <w:rPr>
            <w:rFonts w:ascii="Arial" w:eastAsia="Arial" w:hAnsi="Arial"/>
            <w:color w:val="0000FF"/>
            <w:u w:val="single"/>
          </w:rPr>
          <w:t xml:space="preserve"> European Convention on Human</w:t>
        </w:r>
      </w:hyperlink>
      <w:r w:rsidR="002C3600">
        <w:rPr>
          <w:rFonts w:ascii="Arial" w:eastAsia="Arial" w:hAnsi="Arial"/>
          <w:color w:val="0000FF"/>
          <w:u w:val="single"/>
        </w:rPr>
        <w:t xml:space="preserve"> </w:t>
      </w:r>
      <w:hyperlink r:id="rId23">
        <w:r w:rsidR="002C3600">
          <w:rPr>
            <w:rFonts w:ascii="Arial" w:eastAsia="Arial" w:hAnsi="Arial"/>
            <w:color w:val="0000FF"/>
            <w:u w:val="single"/>
          </w:rPr>
          <w:t xml:space="preserve"> Rights</w:t>
        </w:r>
      </w:hyperlink>
      <w:r w:rsidR="002C3600">
        <w:rPr>
          <w:rFonts w:ascii="Arial" w:eastAsia="Arial" w:hAnsi="Arial"/>
          <w:color w:val="0000FF"/>
          <w:u w:val="single"/>
        </w:rPr>
        <w:t xml:space="preserve"> </w:t>
      </w:r>
      <w:r w:rsidR="002C3600">
        <w:rPr>
          <w:rFonts w:ascii="Arial" w:eastAsia="Arial" w:hAnsi="Arial"/>
          <w:color w:val="000000"/>
        </w:rPr>
        <w:t>(ECHR)</w:t>
      </w:r>
    </w:p>
    <w:p w14:paraId="134A9058" w14:textId="77777777" w:rsidR="002C3600" w:rsidRPr="00146F51" w:rsidRDefault="001365A0"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24">
        <w:r w:rsidR="002C3600" w:rsidRPr="00146F51">
          <w:rPr>
            <w:rFonts w:ascii="Arial" w:eastAsia="Arial" w:hAnsi="Arial"/>
            <w:color w:val="0000FF"/>
            <w:spacing w:val="-3"/>
            <w:u w:val="single"/>
          </w:rPr>
          <w:t>The Equality Act 2010,</w:t>
        </w:r>
      </w:hyperlink>
      <w:r w:rsidR="002C3600" w:rsidRPr="00146F51">
        <w:rPr>
          <w:rFonts w:ascii="Arial" w:eastAsia="Arial" w:hAnsi="Arial"/>
          <w:color w:val="0000FF"/>
          <w:spacing w:val="-3"/>
          <w:u w:val="single"/>
        </w:rPr>
        <w:t xml:space="preserve"> </w:t>
      </w:r>
      <w:r w:rsidR="002C3600" w:rsidRPr="00146F51">
        <w:rPr>
          <w:rFonts w:ascii="Arial" w:eastAsia="Arial" w:hAnsi="Arial"/>
          <w:color w:val="000000"/>
          <w:spacing w:val="-3"/>
        </w:rPr>
        <w:t xml:space="preserve">which makes it unlawful to discriminate against people regarding particular protected characteristics (including disability, sex, sexual </w:t>
      </w:r>
      <w:r w:rsidR="002C3600" w:rsidRPr="00146F51">
        <w:rPr>
          <w:rFonts w:ascii="Arial" w:eastAsia="Arial" w:hAnsi="Arial"/>
          <w:color w:val="000000"/>
          <w:spacing w:val="-2"/>
        </w:rPr>
        <w:tab/>
        <w:t xml:space="preserve">orientation, gender reassignment and race). This means our governors and </w:t>
      </w:r>
      <w:r w:rsidR="002C3600" w:rsidRPr="00146F51">
        <w:rPr>
          <w:rFonts w:ascii="Arial" w:eastAsia="Arial" w:hAnsi="Arial"/>
          <w:color w:val="000000"/>
          <w:spacing w:val="-3"/>
        </w:rPr>
        <w:t xml:space="preserve">headteacher should carefully consider how they are supporting their pupils with regard to these characteristics. The Act allows our school to take positive action to deal with particular disadvantages affecting </w:t>
      </w:r>
      <w:r w:rsidR="002C3600">
        <w:rPr>
          <w:rFonts w:ascii="Arial" w:eastAsia="Arial" w:hAnsi="Arial"/>
          <w:color w:val="000000"/>
          <w:spacing w:val="-3"/>
        </w:rPr>
        <w:t>p</w:t>
      </w:r>
      <w:r w:rsidR="002C3600" w:rsidRPr="00146F51">
        <w:rPr>
          <w:rFonts w:ascii="Arial" w:eastAsia="Arial" w:hAnsi="Arial"/>
          <w:color w:val="000000"/>
          <w:spacing w:val="-3"/>
        </w:rPr>
        <w:t>upils (where we can show it’s proportionate). This includes making reasonable</w:t>
      </w:r>
      <w:r w:rsidR="002C3600">
        <w:rPr>
          <w:rFonts w:ascii="Arial" w:eastAsia="Arial" w:hAnsi="Arial"/>
          <w:color w:val="000000"/>
          <w:spacing w:val="-3"/>
        </w:rPr>
        <w:t xml:space="preserve"> a</w:t>
      </w:r>
      <w:r w:rsidR="002C3600" w:rsidRPr="00146F51">
        <w:rPr>
          <w:rFonts w:ascii="Arial" w:eastAsia="Arial" w:hAnsi="Arial"/>
          <w:color w:val="000000"/>
          <w:spacing w:val="-3"/>
        </w:rPr>
        <w:t>djustments for disabled pupils. For example, it could include taking positive action to support girls where there’s evidence that they’re being disproportionately subjected to sexual violence or harassment</w:t>
      </w:r>
    </w:p>
    <w:p w14:paraId="2E903EAF" w14:textId="77777777" w:rsidR="002C3600" w:rsidRDefault="001365A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25">
        <w:r w:rsidR="002C3600">
          <w:rPr>
            <w:rFonts w:ascii="Arial" w:eastAsia="Arial" w:hAnsi="Arial"/>
            <w:color w:val="0000FF"/>
            <w:spacing w:val="-4"/>
            <w:u w:val="single"/>
          </w:rPr>
          <w:t>The Public Sector Equality Duty (PSED),</w:t>
        </w:r>
      </w:hyperlink>
      <w:r w:rsidR="002C3600">
        <w:rPr>
          <w:rFonts w:ascii="Arial" w:eastAsia="Arial" w:hAnsi="Arial"/>
          <w:color w:val="0000FF"/>
          <w:spacing w:val="-4"/>
          <w:u w:val="single"/>
        </w:rPr>
        <w:t xml:space="preserve"> </w:t>
      </w:r>
      <w:r w:rsidR="002C3600">
        <w:rPr>
          <w:rFonts w:ascii="Arial" w:eastAsia="Arial" w:hAnsi="Arial"/>
          <w:color w:val="000000"/>
          <w:spacing w:val="-4"/>
        </w:rPr>
        <w:t xml:space="preserve">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r w:rsidR="00C25C02">
        <w:rPr>
          <w:rFonts w:ascii="Arial" w:eastAsia="Arial" w:hAnsi="Arial"/>
          <w:color w:val="000000"/>
          <w:spacing w:val="-4"/>
        </w:rPr>
        <w:t>biphobia</w:t>
      </w:r>
      <w:r w:rsidR="002C3600">
        <w:rPr>
          <w:rFonts w:ascii="Arial" w:eastAsia="Arial" w:hAnsi="Arial"/>
          <w:color w:val="000000"/>
          <w:spacing w:val="-4"/>
        </w:rPr>
        <w:t xml:space="preserve"> or transphobic bullying; or racial discrimination</w:t>
      </w:r>
    </w:p>
    <w:p w14:paraId="6EC19AAF" w14:textId="77777777" w:rsidR="002C3600" w:rsidRDefault="002C3600" w:rsidP="002C3600">
      <w:pPr>
        <w:spacing w:after="0" w:line="240" w:lineRule="auto"/>
        <w:ind w:left="241"/>
        <w:textAlignment w:val="baseline"/>
      </w:pPr>
    </w:p>
    <w:p w14:paraId="145826FC" w14:textId="0ED598DB"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policies which have relevance to safeguarding and promoting the welfare of children:</w:t>
      </w:r>
    </w:p>
    <w:p w14:paraId="14DC4B52" w14:textId="77777777" w:rsidR="002C3600" w:rsidRDefault="002C3600" w:rsidP="002C3600">
      <w:pPr>
        <w:spacing w:after="0" w:line="240" w:lineRule="auto"/>
        <w:ind w:left="426"/>
        <w:textAlignment w:val="baseline"/>
        <w:rPr>
          <w:rFonts w:ascii="Arial" w:eastAsia="Arial" w:hAnsi="Arial"/>
          <w:color w:val="000000"/>
          <w:spacing w:val="-1"/>
        </w:rPr>
      </w:pPr>
    </w:p>
    <w:p w14:paraId="62423DF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2250EB67"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156395C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2874BD98"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219A37B4"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3457B2CF"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23736E7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1E60A438"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7C88B08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22E980D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72FF8DF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50F54359" w14:textId="77777777" w:rsidR="00266D89" w:rsidRDefault="00266D89"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Peak Activities Safeguarding Policy</w:t>
      </w:r>
    </w:p>
    <w:p w14:paraId="6C257D47"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754405B9"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4D9C9101"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0A73A48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117B0491" w14:textId="77777777" w:rsidR="002C3600" w:rsidRDefault="002C3600" w:rsidP="002C3600">
      <w:pPr>
        <w:spacing w:after="0" w:line="240" w:lineRule="auto"/>
        <w:ind w:left="426"/>
        <w:textAlignment w:val="baseline"/>
        <w:rPr>
          <w:rFonts w:ascii="Arial" w:eastAsia="Arial" w:hAnsi="Arial"/>
          <w:b/>
          <w:color w:val="000000"/>
        </w:rPr>
      </w:pPr>
    </w:p>
    <w:p w14:paraId="376AF363" w14:textId="39719BA8"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 xml:space="preserve">protecting children from maltreatment, whether that is within or outside the </w:t>
      </w:r>
      <w:r w:rsidR="00153601">
        <w:rPr>
          <w:rFonts w:ascii="Arial" w:eastAsia="Arial" w:hAnsi="Arial"/>
          <w:color w:val="000000"/>
        </w:rPr>
        <w:t>programme</w:t>
      </w:r>
      <w:r w:rsidRPr="009C14D8">
        <w:rPr>
          <w:rFonts w:ascii="Arial" w:eastAsia="Arial" w:hAnsi="Arial"/>
          <w:color w:val="000000"/>
        </w:rPr>
        <w:t>l, including online.</w:t>
      </w:r>
    </w:p>
    <w:p w14:paraId="1D07E619"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53130B59"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1CA72D00"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54762068"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52C61397" w14:textId="77777777" w:rsidR="002C3600" w:rsidRDefault="002C3600" w:rsidP="002C3600">
      <w:pPr>
        <w:spacing w:after="0" w:line="240" w:lineRule="auto"/>
        <w:ind w:left="426"/>
        <w:textAlignment w:val="baseline"/>
        <w:rPr>
          <w:rFonts w:ascii="Arial" w:eastAsia="Arial" w:hAnsi="Arial"/>
          <w:b/>
          <w:color w:val="000000"/>
        </w:rPr>
      </w:pPr>
    </w:p>
    <w:p w14:paraId="13EA7195"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is a form of maltreatment of a child, and may involve inflicting harm or failing to act to prevent harm. Appendix 1 explains the different types of abuse.</w:t>
      </w:r>
    </w:p>
    <w:p w14:paraId="24141FEC" w14:textId="77777777" w:rsidR="002C3600" w:rsidRDefault="002C3600" w:rsidP="002C3600">
      <w:pPr>
        <w:spacing w:after="0" w:line="240" w:lineRule="auto"/>
        <w:ind w:left="426"/>
        <w:textAlignment w:val="baseline"/>
        <w:rPr>
          <w:rFonts w:ascii="Arial" w:eastAsia="Arial" w:hAnsi="Arial"/>
          <w:b/>
          <w:color w:val="000000"/>
        </w:rPr>
      </w:pPr>
    </w:p>
    <w:p w14:paraId="33195C7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6EFC9F10" w14:textId="77777777" w:rsidR="002C3600" w:rsidRDefault="002C3600" w:rsidP="002C3600">
      <w:pPr>
        <w:spacing w:after="0" w:line="240" w:lineRule="auto"/>
        <w:ind w:left="426"/>
        <w:textAlignment w:val="baseline"/>
        <w:rPr>
          <w:rFonts w:ascii="Arial" w:eastAsia="Arial" w:hAnsi="Arial"/>
          <w:b/>
          <w:color w:val="000000"/>
        </w:rPr>
      </w:pPr>
    </w:p>
    <w:p w14:paraId="6C6F093E"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7AC28708" w14:textId="77777777" w:rsidR="002C3600" w:rsidRDefault="002C3600" w:rsidP="002C3600">
      <w:pPr>
        <w:spacing w:after="0" w:line="240" w:lineRule="auto"/>
        <w:ind w:left="425"/>
        <w:contextualSpacing/>
        <w:textAlignment w:val="baseline"/>
        <w:rPr>
          <w:rFonts w:ascii="Arial" w:eastAsia="Arial" w:hAnsi="Arial"/>
          <w:b/>
          <w:color w:val="000000"/>
        </w:rPr>
      </w:pPr>
    </w:p>
    <w:p w14:paraId="13C33352"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42949C8B" w14:textId="77777777" w:rsidR="002C3600" w:rsidRDefault="002C3600" w:rsidP="002C3600">
      <w:pPr>
        <w:spacing w:after="0" w:line="240" w:lineRule="auto"/>
        <w:ind w:left="425"/>
        <w:contextualSpacing/>
        <w:textAlignment w:val="baseline"/>
        <w:rPr>
          <w:rFonts w:ascii="Arial" w:eastAsia="Arial" w:hAnsi="Arial"/>
          <w:b/>
          <w:color w:val="000000"/>
        </w:rPr>
      </w:pPr>
    </w:p>
    <w:p w14:paraId="5A464C79"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55F09ED7" w14:textId="77777777" w:rsidR="002C3600" w:rsidRDefault="002C3600" w:rsidP="002C3600">
      <w:pPr>
        <w:spacing w:after="0" w:line="240" w:lineRule="auto"/>
        <w:ind w:left="426"/>
        <w:textAlignment w:val="baseline"/>
        <w:rPr>
          <w:rFonts w:ascii="Arial" w:eastAsia="Arial" w:hAnsi="Arial"/>
          <w:color w:val="000000"/>
        </w:rPr>
      </w:pPr>
    </w:p>
    <w:p w14:paraId="0B0A72A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2ADC39C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5DA105A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056264EF"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2AC6DE12"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lastRenderedPageBreak/>
        <w:t xml:space="preserve">Victim </w:t>
      </w:r>
      <w:r>
        <w:rPr>
          <w:rFonts w:ascii="Arial" w:eastAsia="Arial" w:hAnsi="Arial"/>
          <w:color w:val="000000"/>
        </w:rPr>
        <w:t>is a widely understood and recognised term, but we understand that not everyone</w:t>
      </w:r>
    </w:p>
    <w:p w14:paraId="2A4229B0"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who has been subjected to abuse considers themselves a victim, or would want to be described that way. When managing an incident, we will be prepared to use any term that the child involved feels most comfortable with.</w:t>
      </w:r>
    </w:p>
    <w:p w14:paraId="474613E9" w14:textId="77777777" w:rsidR="002C3600" w:rsidRDefault="002C3600" w:rsidP="002C3600">
      <w:pPr>
        <w:spacing w:after="0" w:line="240" w:lineRule="auto"/>
        <w:ind w:left="425"/>
        <w:textAlignment w:val="baseline"/>
        <w:rPr>
          <w:rFonts w:ascii="Arial" w:eastAsia="Arial" w:hAnsi="Arial"/>
          <w:color w:val="000000"/>
        </w:rPr>
      </w:pPr>
    </w:p>
    <w:p w14:paraId="6676BCB7"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7432A7F9" w14:textId="77777777" w:rsidR="002C3600" w:rsidRDefault="002C3600" w:rsidP="002C3600">
      <w:pPr>
        <w:spacing w:after="0" w:line="240" w:lineRule="auto"/>
        <w:ind w:left="425"/>
        <w:textAlignment w:val="baseline"/>
        <w:rPr>
          <w:rFonts w:ascii="Arial" w:eastAsia="Arial" w:hAnsi="Arial"/>
          <w:color w:val="000000"/>
          <w:spacing w:val="-2"/>
        </w:rPr>
      </w:pPr>
    </w:p>
    <w:p w14:paraId="5662E016"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2A3B83BC" w14:textId="77777777" w:rsidR="002C3600" w:rsidRDefault="002C3600" w:rsidP="002C3600">
      <w:pPr>
        <w:spacing w:after="0" w:line="240" w:lineRule="auto"/>
        <w:ind w:left="425"/>
        <w:textAlignment w:val="baseline"/>
        <w:rPr>
          <w:rFonts w:ascii="Arial" w:eastAsia="Arial" w:hAnsi="Arial"/>
          <w:b/>
          <w:color w:val="000000"/>
          <w:spacing w:val="-2"/>
        </w:rPr>
      </w:pPr>
    </w:p>
    <w:p w14:paraId="483991AC" w14:textId="77777777" w:rsidR="002C3600" w:rsidRDefault="002C3600" w:rsidP="002C3600">
      <w:pPr>
        <w:spacing w:after="0" w:line="240" w:lineRule="auto"/>
        <w:ind w:left="425"/>
        <w:textAlignment w:val="baseline"/>
        <w:rPr>
          <w:rFonts w:ascii="Arial" w:eastAsia="Arial" w:hAnsi="Arial"/>
          <w:b/>
          <w:color w:val="000000"/>
          <w:spacing w:val="-2"/>
        </w:rPr>
      </w:pPr>
    </w:p>
    <w:p w14:paraId="63964D2C"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181B7B16"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714DB642" w14:textId="77777777" w:rsidR="002C3600" w:rsidRDefault="002C3600" w:rsidP="002C3600">
      <w:pPr>
        <w:spacing w:after="0" w:line="240" w:lineRule="auto"/>
        <w:ind w:left="426"/>
        <w:textAlignment w:val="baseline"/>
        <w:rPr>
          <w:rFonts w:ascii="Arial" w:eastAsia="Arial" w:hAnsi="Arial"/>
          <w:color w:val="000000"/>
          <w:spacing w:val="-6"/>
        </w:rPr>
      </w:pPr>
    </w:p>
    <w:p w14:paraId="4D55F5D1"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75C425DE" w14:textId="77777777" w:rsidR="002C3600" w:rsidRDefault="002C3600" w:rsidP="002C3600">
      <w:pPr>
        <w:spacing w:after="0" w:line="240" w:lineRule="auto"/>
        <w:ind w:left="576"/>
        <w:textAlignment w:val="baseline"/>
        <w:rPr>
          <w:rFonts w:ascii="Arial" w:eastAsia="Arial" w:hAnsi="Arial"/>
          <w:color w:val="000000"/>
          <w:spacing w:val="-6"/>
        </w:rPr>
      </w:pPr>
    </w:p>
    <w:p w14:paraId="00EDB8C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3AD658F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4C20288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08BF300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experience discrimination due to their race, ethnicity, </w:t>
      </w:r>
      <w:r>
        <w:rPr>
          <w:rFonts w:ascii="Arial" w:eastAsia="Arial" w:hAnsi="Arial"/>
          <w:color w:val="000000"/>
        </w:rPr>
        <w:br/>
        <w:t>religion, gender identification or sexuality</w:t>
      </w:r>
    </w:p>
    <w:p w14:paraId="29A1B7B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3C10913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629EA56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7B3BEE0D"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45286B2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3AA459F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4E1C308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2A7F4034"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6ECEE075"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1185D2FB"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55FB9F01" w14:textId="05F37D9E"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w:t>
      </w:r>
      <w:r w:rsidR="00266D89">
        <w:rPr>
          <w:rFonts w:ascii="Arial" w:eastAsia="Arial" w:hAnsi="Arial"/>
          <w:color w:val="000000"/>
        </w:rPr>
        <w:t xml:space="preserve"> (internal and </w:t>
      </w:r>
      <w:r w:rsidR="002E6B05">
        <w:rPr>
          <w:rFonts w:ascii="Arial" w:eastAsia="Arial" w:hAnsi="Arial"/>
          <w:color w:val="000000"/>
        </w:rPr>
        <w:t>external)</w:t>
      </w:r>
      <w:r>
        <w:rPr>
          <w:rFonts w:ascii="Arial" w:eastAsia="Arial" w:hAnsi="Arial"/>
          <w:color w:val="000000"/>
        </w:rPr>
        <w:t xml:space="preserve"> and governors</w:t>
      </w:r>
      <w:r w:rsidR="002E6B05">
        <w:rPr>
          <w:rFonts w:ascii="Arial" w:eastAsia="Arial" w:hAnsi="Arial"/>
          <w:color w:val="000000"/>
        </w:rPr>
        <w:t xml:space="preserve"> for the </w:t>
      </w:r>
      <w:r w:rsidR="00153601">
        <w:rPr>
          <w:rFonts w:ascii="Arial" w:eastAsia="Arial" w:hAnsi="Arial"/>
          <w:color w:val="000000"/>
        </w:rPr>
        <w:t xml:space="preserve">programme </w:t>
      </w:r>
      <w:r>
        <w:rPr>
          <w:rFonts w:ascii="Arial" w:eastAsia="Arial" w:hAnsi="Arial"/>
          <w:color w:val="000000"/>
        </w:rPr>
        <w:t xml:space="preserve">and is consistent with the procedures of the 3 safeguarding partners. Our policy and procedures also apply to </w:t>
      </w:r>
      <w:r w:rsidR="002E6B05">
        <w:rPr>
          <w:rFonts w:ascii="Arial" w:eastAsia="Arial" w:hAnsi="Arial"/>
          <w:color w:val="000000"/>
        </w:rPr>
        <w:t xml:space="preserve">external providers </w:t>
      </w:r>
      <w:r>
        <w:rPr>
          <w:rFonts w:ascii="Arial" w:eastAsia="Arial" w:hAnsi="Arial"/>
          <w:color w:val="000000"/>
        </w:rPr>
        <w:t>and off-site activities</w:t>
      </w:r>
      <w:r w:rsidR="002E6B05">
        <w:rPr>
          <w:rFonts w:ascii="Arial" w:eastAsia="Arial" w:hAnsi="Arial"/>
          <w:color w:val="000000"/>
        </w:rPr>
        <w:t>, such as work experience</w:t>
      </w:r>
      <w:r>
        <w:rPr>
          <w:rFonts w:ascii="Arial" w:eastAsia="Arial" w:hAnsi="Arial"/>
          <w:color w:val="000000"/>
        </w:rPr>
        <w:t>.</w:t>
      </w:r>
    </w:p>
    <w:p w14:paraId="310FCF91" w14:textId="77777777" w:rsidR="002C3600" w:rsidRDefault="002C3600" w:rsidP="002C3600">
      <w:pPr>
        <w:spacing w:after="0" w:line="240" w:lineRule="auto"/>
        <w:ind w:left="426"/>
        <w:textAlignment w:val="baseline"/>
        <w:rPr>
          <w:rFonts w:ascii="Arial" w:eastAsia="Arial" w:hAnsi="Arial"/>
          <w:color w:val="000000"/>
        </w:rPr>
      </w:pPr>
    </w:p>
    <w:p w14:paraId="469ABE39" w14:textId="10334C3A" w:rsidR="002C3600" w:rsidRDefault="002E6B05"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The </w:t>
      </w:r>
      <w:r w:rsidR="00153601">
        <w:rPr>
          <w:rFonts w:ascii="Arial" w:eastAsia="Arial" w:hAnsi="Arial"/>
          <w:color w:val="000000"/>
        </w:rPr>
        <w:t>ALFA programme</w:t>
      </w:r>
      <w:r w:rsidR="002C3600">
        <w:rPr>
          <w:rFonts w:ascii="Arial" w:eastAsia="Arial" w:hAnsi="Arial"/>
          <w:color w:val="000000"/>
        </w:rPr>
        <w:t xml:space="preserve"> plays a crucial role in preventative education. This is in the context of a</w:t>
      </w:r>
      <w:r w:rsidR="00153601">
        <w:rPr>
          <w:rFonts w:ascii="Arial" w:eastAsia="Arial" w:hAnsi="Arial"/>
          <w:color w:val="000000"/>
        </w:rPr>
        <w:t>n education</w:t>
      </w:r>
      <w:r w:rsidR="002C3600">
        <w:rPr>
          <w:rFonts w:ascii="Arial" w:eastAsia="Arial" w:hAnsi="Arial"/>
          <w:color w:val="000000"/>
        </w:rPr>
        <w:t xml:space="preserve"> approach to preparing pupils for life in modern Britain, and a culture of zero tolerance of sexism, misogyny/misandry, homophobia, biphobia, transphobia and sexual violence / harassment. This will be underpinned by our:</w:t>
      </w:r>
    </w:p>
    <w:p w14:paraId="398074A9" w14:textId="77777777" w:rsidR="002C3600" w:rsidRDefault="002C3600" w:rsidP="002C3600">
      <w:pPr>
        <w:spacing w:after="0" w:line="240" w:lineRule="auto"/>
        <w:ind w:left="426"/>
        <w:textAlignment w:val="baseline"/>
        <w:rPr>
          <w:rFonts w:ascii="Arial" w:eastAsia="Arial" w:hAnsi="Arial"/>
          <w:color w:val="000000"/>
        </w:rPr>
      </w:pPr>
    </w:p>
    <w:p w14:paraId="10085D13"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2BE7680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678EFBB5"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735B31CE"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0C92B0FD"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Boundaries and consent</w:t>
      </w:r>
    </w:p>
    <w:p w14:paraId="729C84D7"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lastRenderedPageBreak/>
        <w:t>Stereotyping, prejudice and equality</w:t>
      </w:r>
    </w:p>
    <w:p w14:paraId="79A12F60"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37A37F12"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How to recognise an abusive relationship (including coercive and controlling behaviour)</w:t>
      </w:r>
    </w:p>
    <w:p w14:paraId="164E9F7F"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The concepts of, and laws relating to, sexual consent, sexual exploitation, abuse, grooming, coercion, harassment, rape, domestic abuse, so-called honor-based violence such as forced marriage and FGM and how to access support</w:t>
      </w:r>
    </w:p>
    <w:p w14:paraId="61498953"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5D262C36" w14:textId="77777777" w:rsidR="002C3600" w:rsidRDefault="002C3600" w:rsidP="002C3600">
      <w:pPr>
        <w:tabs>
          <w:tab w:val="left" w:pos="432"/>
          <w:tab w:val="left" w:pos="1368"/>
        </w:tabs>
        <w:ind w:left="851" w:right="42"/>
        <w:textAlignment w:val="baseline"/>
        <w:rPr>
          <w:rFonts w:ascii="Arial" w:eastAsia="Arial" w:hAnsi="Arial"/>
          <w:color w:val="000000"/>
        </w:rPr>
      </w:pPr>
    </w:p>
    <w:p w14:paraId="1C7B0583"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368F29A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2D3E25A4" w14:textId="77777777" w:rsidR="002C3600" w:rsidRDefault="002C3600" w:rsidP="002C3600">
      <w:pPr>
        <w:spacing w:after="0" w:line="240" w:lineRule="auto"/>
        <w:ind w:left="851" w:right="40"/>
        <w:textAlignment w:val="baseline"/>
        <w:rPr>
          <w:rFonts w:ascii="Arial" w:eastAsia="Arial" w:hAnsi="Arial"/>
          <w:color w:val="000000"/>
        </w:rPr>
      </w:pPr>
    </w:p>
    <w:p w14:paraId="4436D7F9"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26">
        <w:r>
          <w:rPr>
            <w:rFonts w:ascii="Arial" w:eastAsia="Arial" w:hAnsi="Arial"/>
            <w:color w:val="0000FF"/>
            <w:u w:val="single"/>
          </w:rPr>
          <w:t>,</w:t>
        </w:r>
      </w:hyperlink>
      <w:r>
        <w:rPr>
          <w:rFonts w:ascii="Arial" w:eastAsia="Arial" w:hAnsi="Arial"/>
          <w:color w:val="0000FF"/>
          <w:u w:val="single"/>
        </w:rPr>
        <w:t xml:space="preserve"> Keeping Children Safe </w:t>
      </w:r>
      <w:hyperlink r:id="rId27">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07084BAB"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644B9B49"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43913A41"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 safe space for pupils who are LGBTQ+ to speak out and share their concerns</w:t>
      </w:r>
    </w:p>
    <w:p w14:paraId="35749752"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54DDF81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62842369" w14:textId="77777777" w:rsidR="002C3600" w:rsidRDefault="002C3600" w:rsidP="002C3600">
      <w:pPr>
        <w:spacing w:after="0" w:line="240" w:lineRule="auto"/>
        <w:ind w:left="851" w:right="40"/>
        <w:textAlignment w:val="baseline"/>
        <w:rPr>
          <w:rFonts w:ascii="Arial" w:eastAsia="Arial" w:hAnsi="Arial"/>
          <w:color w:val="000000"/>
        </w:rPr>
      </w:pPr>
    </w:p>
    <w:p w14:paraId="024F59CD"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 the behaviour policy, online safety policy: which includes the expectations, applicable roles and responsibilities in relation to filtering and monitoring, and the safeguarding response</w:t>
      </w:r>
      <w:r w:rsidR="00534128">
        <w:rPr>
          <w:rFonts w:ascii="Arial" w:eastAsia="Arial" w:hAnsi="Arial"/>
          <w:color w:val="000000"/>
        </w:rPr>
        <w:t>.</w:t>
      </w:r>
    </w:p>
    <w:p w14:paraId="3934BB1B"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36FAC60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4D8C463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196DE0D5"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2756F7BD"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4E6AD584"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can be at risk of harm inside and outside of their home, at school and online</w:t>
      </w:r>
    </w:p>
    <w:p w14:paraId="738E0A35"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lastRenderedPageBreak/>
        <w:t>The fact that children who are (or who are perceived to be) lesbian, gay, bi or trans (LGBTQ+) can be targeted by other children</w:t>
      </w:r>
    </w:p>
    <w:p w14:paraId="2B2A8A9E"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1A14908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21F8C583" w14:textId="77777777" w:rsidR="002C3600" w:rsidRDefault="002C3600" w:rsidP="002C3600">
      <w:pPr>
        <w:spacing w:after="0" w:line="240" w:lineRule="auto"/>
        <w:ind w:left="851" w:right="42"/>
        <w:textAlignment w:val="baseline"/>
        <w:rPr>
          <w:rFonts w:ascii="Arial" w:eastAsia="Arial" w:hAnsi="Arial"/>
          <w:color w:val="000000"/>
        </w:rPr>
      </w:pPr>
    </w:p>
    <w:p w14:paraId="5FBDF6D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15B3CEE2" w14:textId="77777777" w:rsidR="00DB7BBB" w:rsidRDefault="00DB7BBB" w:rsidP="002C3600">
      <w:pPr>
        <w:spacing w:after="0" w:line="240" w:lineRule="auto"/>
        <w:ind w:left="851" w:right="40"/>
        <w:textAlignment w:val="baseline"/>
        <w:rPr>
          <w:rFonts w:ascii="Arial" w:eastAsia="Arial" w:hAnsi="Arial"/>
          <w:color w:val="000000"/>
        </w:rPr>
      </w:pPr>
    </w:p>
    <w:p w14:paraId="2E1464BB"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5F692F5A" w14:textId="77777777" w:rsidR="002C3600" w:rsidRDefault="002C3600" w:rsidP="002C3600">
      <w:pPr>
        <w:spacing w:after="0" w:line="240" w:lineRule="auto"/>
        <w:ind w:left="851" w:right="40" w:hanging="425"/>
        <w:textAlignment w:val="baseline"/>
        <w:rPr>
          <w:rFonts w:ascii="Arial" w:eastAsia="Arial" w:hAnsi="Arial"/>
          <w:b/>
          <w:color w:val="000000"/>
        </w:rPr>
      </w:pPr>
    </w:p>
    <w:p w14:paraId="614A6C3B" w14:textId="6B6BA3BD"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sidR="00534128">
        <w:rPr>
          <w:rFonts w:ascii="Arial" w:eastAsia="Arial" w:hAnsi="Arial"/>
          <w:color w:val="000000"/>
          <w:spacing w:val="-1"/>
        </w:rPr>
        <w:t xml:space="preserve"> Mitchell Rose,</w:t>
      </w:r>
      <w:r>
        <w:rPr>
          <w:rFonts w:ascii="Arial" w:eastAsia="Arial" w:hAnsi="Arial"/>
          <w:color w:val="000000"/>
          <w:spacing w:val="-1"/>
        </w:rPr>
        <w:t xml:space="preserve"> The DSL takes lead responsibility for child protection and wider safeguarding in the</w:t>
      </w:r>
      <w:r w:rsidR="00534128">
        <w:rPr>
          <w:rFonts w:ascii="Arial" w:eastAsia="Arial" w:hAnsi="Arial"/>
          <w:color w:val="000000"/>
          <w:spacing w:val="-1"/>
        </w:rPr>
        <w:t xml:space="preserve"> </w:t>
      </w:r>
      <w:r w:rsidR="00153601">
        <w:rPr>
          <w:rFonts w:ascii="Arial" w:eastAsia="Arial" w:hAnsi="Arial"/>
          <w:color w:val="000000"/>
          <w:spacing w:val="-1"/>
        </w:rPr>
        <w:t>ALFA programme</w:t>
      </w:r>
      <w:r>
        <w:rPr>
          <w:rFonts w:ascii="Arial" w:eastAsia="Arial" w:hAnsi="Arial"/>
          <w:color w:val="000000"/>
          <w:spacing w:val="-1"/>
        </w:rPr>
        <w:t xml:space="preserve">. This includes online safety, and understanding our filtering and monitoring </w:t>
      </w:r>
      <w:r>
        <w:rPr>
          <w:rFonts w:ascii="Arial" w:eastAsia="Arial" w:hAnsi="Arial"/>
          <w:color w:val="000000"/>
        </w:rPr>
        <w:t>processes on devices and school networks to keep pupils safe online.</w:t>
      </w:r>
    </w:p>
    <w:p w14:paraId="7F26F9C8" w14:textId="77777777" w:rsidR="002C3600" w:rsidRDefault="002C3600" w:rsidP="002C3600">
      <w:pPr>
        <w:spacing w:after="0" w:line="240" w:lineRule="auto"/>
        <w:ind w:left="851" w:right="40"/>
        <w:jc w:val="both"/>
        <w:textAlignment w:val="baseline"/>
        <w:rPr>
          <w:rFonts w:ascii="Arial" w:eastAsia="Arial" w:hAnsi="Arial"/>
          <w:color w:val="000000"/>
        </w:rPr>
      </w:pPr>
    </w:p>
    <w:p w14:paraId="1549728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3DBA9AA7" w14:textId="77777777" w:rsidR="002C3600" w:rsidRDefault="002C3600" w:rsidP="002C3600">
      <w:pPr>
        <w:spacing w:after="0" w:line="240" w:lineRule="auto"/>
        <w:ind w:left="851" w:right="40"/>
        <w:textAlignment w:val="baseline"/>
        <w:rPr>
          <w:rFonts w:ascii="Arial" w:eastAsia="Arial" w:hAnsi="Arial"/>
          <w:color w:val="000000"/>
        </w:rPr>
      </w:pPr>
    </w:p>
    <w:p w14:paraId="3ACBBFB3" w14:textId="3D107285"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Our DSL can also be contacted out</w:t>
      </w:r>
      <w:r w:rsidR="00153601">
        <w:rPr>
          <w:rFonts w:ascii="Arial" w:eastAsia="Arial" w:hAnsi="Arial"/>
          <w:color w:val="000000"/>
        </w:rPr>
        <w:t>side of normal working</w:t>
      </w:r>
      <w:r>
        <w:rPr>
          <w:rFonts w:ascii="Arial" w:eastAsia="Arial" w:hAnsi="Arial"/>
          <w:color w:val="000000"/>
        </w:rPr>
        <w:t xml:space="preserve"> hours if necessary, e.g. email, phone. </w:t>
      </w:r>
    </w:p>
    <w:p w14:paraId="3586175C" w14:textId="77777777" w:rsidR="002C3600" w:rsidRDefault="002C3600" w:rsidP="002C3600">
      <w:pPr>
        <w:spacing w:after="0" w:line="240" w:lineRule="auto"/>
        <w:ind w:left="851" w:right="40"/>
        <w:textAlignment w:val="baseline"/>
        <w:rPr>
          <w:rFonts w:ascii="Arial" w:eastAsia="Arial" w:hAnsi="Arial"/>
          <w:color w:val="000000"/>
        </w:rPr>
      </w:pPr>
    </w:p>
    <w:p w14:paraId="743AFC63" w14:textId="77777777" w:rsidR="002C3600" w:rsidRDefault="002C3600" w:rsidP="002C3600">
      <w:pPr>
        <w:spacing w:after="0" w:line="240" w:lineRule="auto"/>
        <w:ind w:left="851" w:right="40"/>
        <w:textAlignment w:val="baseline"/>
        <w:rPr>
          <w:rFonts w:ascii="Arial" w:eastAsia="Arial" w:hAnsi="Arial"/>
          <w:color w:val="000000"/>
          <w:spacing w:val="-4"/>
        </w:rPr>
      </w:pPr>
    </w:p>
    <w:p w14:paraId="15F1453F" w14:textId="77777777" w:rsidR="002C3600" w:rsidRDefault="002C3600" w:rsidP="002C3600">
      <w:pPr>
        <w:spacing w:after="0" w:line="240" w:lineRule="auto"/>
        <w:ind w:left="851" w:right="42"/>
        <w:textAlignment w:val="baseline"/>
        <w:rPr>
          <w:rFonts w:ascii="Arial" w:eastAsia="Arial" w:hAnsi="Arial"/>
          <w:color w:val="000000"/>
          <w:spacing w:val="-4"/>
        </w:rPr>
      </w:pPr>
    </w:p>
    <w:p w14:paraId="63FA4F49"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the DSL </w:t>
      </w:r>
      <w:r w:rsidR="00534128">
        <w:rPr>
          <w:rFonts w:ascii="Arial" w:eastAsia="Arial" w:hAnsi="Arial"/>
          <w:color w:val="000000"/>
        </w:rPr>
        <w:t>is</w:t>
      </w:r>
      <w:r>
        <w:rPr>
          <w:rFonts w:ascii="Arial" w:eastAsia="Arial" w:hAnsi="Arial"/>
          <w:color w:val="000000"/>
        </w:rPr>
        <w:t xml:space="preserve"> not available, Nicola Kelly</w:t>
      </w:r>
      <w:r w:rsidR="00534128">
        <w:rPr>
          <w:rFonts w:ascii="Arial" w:eastAsia="Arial" w:hAnsi="Arial"/>
          <w:color w:val="000000"/>
        </w:rPr>
        <w:t>, Education Director, will act as cover</w:t>
      </w:r>
    </w:p>
    <w:p w14:paraId="14C095B7"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 </w:t>
      </w:r>
    </w:p>
    <w:p w14:paraId="3B3C3A10" w14:textId="77777777" w:rsidR="002C3600" w:rsidRDefault="002C3600" w:rsidP="002C3600">
      <w:pPr>
        <w:spacing w:after="0" w:line="240" w:lineRule="auto"/>
        <w:ind w:left="851" w:right="42"/>
        <w:textAlignment w:val="baseline"/>
        <w:rPr>
          <w:rFonts w:ascii="Arial" w:eastAsia="Arial" w:hAnsi="Arial"/>
          <w:color w:val="FF0000"/>
        </w:rPr>
      </w:pPr>
    </w:p>
    <w:p w14:paraId="108C549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7295604B" w14:textId="77777777" w:rsidR="002C3600" w:rsidRDefault="002C3600" w:rsidP="002C3600">
      <w:pPr>
        <w:spacing w:after="0" w:line="240" w:lineRule="auto"/>
        <w:ind w:left="851" w:right="42"/>
        <w:textAlignment w:val="baseline"/>
        <w:rPr>
          <w:rFonts w:ascii="Arial" w:eastAsia="Arial" w:hAnsi="Arial"/>
          <w:color w:val="000000"/>
        </w:rPr>
      </w:pPr>
    </w:p>
    <w:p w14:paraId="679C15BB"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69FA83C4"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4A9DF86E"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295061F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0BCAF795"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0488C11C"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0D650892"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780681C2"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2CACDC93" w14:textId="77777777" w:rsidR="002C3600" w:rsidRDefault="002C3600" w:rsidP="002C3600">
      <w:pPr>
        <w:spacing w:after="0" w:line="240" w:lineRule="auto"/>
        <w:ind w:left="851" w:right="42"/>
        <w:textAlignment w:val="baseline"/>
        <w:rPr>
          <w:rFonts w:ascii="Arial" w:eastAsia="Arial" w:hAnsi="Arial"/>
          <w:color w:val="000000"/>
          <w:spacing w:val="-3"/>
        </w:rPr>
      </w:pPr>
    </w:p>
    <w:p w14:paraId="7E96B8DB"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773EB85E"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3C33F67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t>Be confident that they know what local specialist support is available to support all children involved (including victims and alleged perpetrators) in sexual violence and sexual harassment, and be confident as to how to access this support</w:t>
      </w:r>
    </w:p>
    <w:p w14:paraId="3082367A"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0E70AF9B" w14:textId="77777777" w:rsidR="002C3600" w:rsidRDefault="002C3600" w:rsidP="002C3600">
      <w:pPr>
        <w:spacing w:after="0" w:line="240" w:lineRule="auto"/>
        <w:ind w:left="90" w:right="42"/>
        <w:textAlignment w:val="baseline"/>
      </w:pPr>
    </w:p>
    <w:p w14:paraId="140D7327"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lastRenderedPageBreak/>
        <w:t>The full responsibilities of the DSL are set out in their job description.</w:t>
      </w:r>
    </w:p>
    <w:p w14:paraId="6307483A" w14:textId="77777777" w:rsidR="002C3600" w:rsidRDefault="002C3600" w:rsidP="002C3600">
      <w:pPr>
        <w:spacing w:after="0" w:line="240" w:lineRule="auto"/>
        <w:ind w:left="851" w:right="42"/>
        <w:jc w:val="center"/>
        <w:textAlignment w:val="baseline"/>
        <w:rPr>
          <w:rFonts w:ascii="Arial" w:eastAsia="Arial" w:hAnsi="Arial"/>
          <w:color w:val="000000"/>
        </w:rPr>
      </w:pPr>
    </w:p>
    <w:p w14:paraId="296AC797"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0077C2A0"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0D7234A4" w14:textId="77777777" w:rsidR="002C3600" w:rsidRDefault="002C3600" w:rsidP="002C3600">
      <w:pPr>
        <w:spacing w:after="0" w:line="240" w:lineRule="auto"/>
        <w:ind w:left="1276" w:right="40"/>
        <w:textAlignment w:val="baseline"/>
        <w:rPr>
          <w:rFonts w:ascii="Arial" w:eastAsia="Arial" w:hAnsi="Arial"/>
          <w:b/>
          <w:color w:val="12233C"/>
        </w:rPr>
      </w:pPr>
    </w:p>
    <w:p w14:paraId="715A3A1D"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w:t>
      </w:r>
      <w:r w:rsidR="00534128">
        <w:rPr>
          <w:rFonts w:ascii="Arial" w:eastAsia="Arial" w:hAnsi="Arial"/>
          <w:color w:val="000000"/>
        </w:rPr>
        <w:t>n</w:t>
      </w:r>
      <w:r>
        <w:rPr>
          <w:rFonts w:ascii="Arial" w:eastAsia="Arial" w:hAnsi="Arial"/>
          <w:color w:val="000000"/>
        </w:rPr>
        <w:t xml:space="preserve"> approach to safeguarding, ensuring that safeguarding and child protection are at the forefront of, and underpin, all relevant aspects of process and policy development</w:t>
      </w:r>
    </w:p>
    <w:p w14:paraId="2D745B44"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 xml:space="preserve">Evaluate and approve this policy at each review, ensuring it complies with the law, and hold the </w:t>
      </w:r>
      <w:r w:rsidR="000C632A">
        <w:rPr>
          <w:rFonts w:ascii="Arial" w:eastAsia="Arial" w:hAnsi="Arial"/>
          <w:color w:val="000000"/>
        </w:rPr>
        <w:t>H</w:t>
      </w:r>
      <w:r>
        <w:rPr>
          <w:rFonts w:ascii="Arial" w:eastAsia="Arial" w:hAnsi="Arial"/>
          <w:color w:val="000000"/>
        </w:rPr>
        <w:t>eadteacher to account for its implementation</w:t>
      </w:r>
    </w:p>
    <w:p w14:paraId="63DE1126"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5944C9A7"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3EF8E642"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6DA63C9A"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that the school has appropriate filtering and monitoring systems in place, and review their effectiveness. This includes:</w:t>
      </w:r>
    </w:p>
    <w:p w14:paraId="1D6FDCDA"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6778693D"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28">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w:t>
      </w:r>
      <w:r w:rsidR="00534128">
        <w:rPr>
          <w:rFonts w:ascii="Arial" w:eastAsia="Arial" w:hAnsi="Arial"/>
          <w:color w:val="000000"/>
        </w:rPr>
        <w:t xml:space="preserve"> Virtual</w:t>
      </w:r>
      <w:r>
        <w:rPr>
          <w:rFonts w:ascii="Arial" w:eastAsia="Arial" w:hAnsi="Arial"/>
          <w:color w:val="000000"/>
        </w:rPr>
        <w:t xml:space="preserve"> school in meeting these standards</w:t>
      </w:r>
    </w:p>
    <w:p w14:paraId="116A4565"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34F4ED50"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3340E3B0"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5B6BB7AB" w14:textId="256E37A4"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 xml:space="preserve">Online safety is a running and interrelated theme within the </w:t>
      </w:r>
      <w:r w:rsidR="00153601">
        <w:rPr>
          <w:rFonts w:ascii="Arial" w:eastAsia="Arial" w:hAnsi="Arial"/>
          <w:color w:val="000000"/>
        </w:rPr>
        <w:t>ALFA proramme</w:t>
      </w:r>
      <w:r>
        <w:rPr>
          <w:rFonts w:ascii="Arial" w:eastAsia="Arial" w:hAnsi="Arial"/>
          <w:color w:val="000000"/>
        </w:rPr>
        <w:t xml:space="preserve"> approach to safeguarding and related policies</w:t>
      </w:r>
    </w:p>
    <w:p w14:paraId="4E72081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07AC5211" w14:textId="1065788F"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w:t>
      </w:r>
      <w:r w:rsidR="005F5136">
        <w:rPr>
          <w:rFonts w:ascii="Arial" w:eastAsia="Arial" w:hAnsi="Arial"/>
          <w:color w:val="000000"/>
          <w:spacing w:val="-2"/>
        </w:rPr>
        <w:t>ALFA programme</w:t>
      </w:r>
      <w:r w:rsidRPr="0014350D">
        <w:rPr>
          <w:rFonts w:ascii="Arial" w:eastAsia="Arial" w:hAnsi="Arial"/>
          <w:color w:val="000000"/>
          <w:spacing w:val="-2"/>
        </w:rPr>
        <w:t xml:space="preserve">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78D4FA23"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That this policy reflects that children with SEND, or certain medical or physical health conditions, can face additional barriers to any abuse or neglect being recognized</w:t>
      </w:r>
    </w:p>
    <w:p w14:paraId="1D8D181D"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48E2CCB4" w14:textId="5DA061BE"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 xml:space="preserve">Where another body is providing services or activities (regardless of whether or not the children who attend these services/activities are children on the </w:t>
      </w:r>
      <w:r w:rsidR="005F5136">
        <w:rPr>
          <w:rFonts w:ascii="Arial" w:eastAsia="Arial" w:hAnsi="Arial"/>
          <w:color w:val="000000"/>
          <w:spacing w:val="-1"/>
        </w:rPr>
        <w:t>ALFA programme</w:t>
      </w:r>
      <w:r>
        <w:rPr>
          <w:rFonts w:ascii="Arial" w:eastAsia="Arial" w:hAnsi="Arial"/>
          <w:color w:val="000000"/>
          <w:spacing w:val="-1"/>
        </w:rPr>
        <w:t>):</w:t>
      </w:r>
    </w:p>
    <w:p w14:paraId="3FD3E9C3"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Seek assurance that the other body has appropriate safeguarding and child protection policies/procedures in place, and inspect them if needed</w:t>
      </w:r>
    </w:p>
    <w:p w14:paraId="3FBBA58C"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1CCABF2F" w14:textId="77777777" w:rsidR="002C3600" w:rsidRDefault="002C3600" w:rsidP="002C3600">
      <w:pPr>
        <w:spacing w:after="0" w:line="240" w:lineRule="auto"/>
        <w:ind w:left="97" w:right="42"/>
        <w:textAlignment w:val="baseline"/>
      </w:pPr>
    </w:p>
    <w:p w14:paraId="291520F4"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 xml:space="preserve">A Governor will act as the ‘case manager’ in the event that an allegation of abuse is made against the </w:t>
      </w:r>
      <w:r w:rsidR="00B61AC6">
        <w:rPr>
          <w:rFonts w:ascii="Arial" w:eastAsia="Arial" w:hAnsi="Arial"/>
          <w:color w:val="000000"/>
        </w:rPr>
        <w:t>H</w:t>
      </w:r>
      <w:r>
        <w:rPr>
          <w:rFonts w:ascii="Arial" w:eastAsia="Arial" w:hAnsi="Arial"/>
          <w:color w:val="000000"/>
        </w:rPr>
        <w:t>eadteacher, where appropriate (see appendix 3).</w:t>
      </w:r>
    </w:p>
    <w:p w14:paraId="2A9DF0EE" w14:textId="77777777" w:rsidR="002C3600" w:rsidRDefault="002C3600" w:rsidP="002C3600">
      <w:pPr>
        <w:spacing w:after="0" w:line="240" w:lineRule="auto"/>
        <w:ind w:left="1276" w:right="40"/>
        <w:textAlignment w:val="baseline"/>
        <w:rPr>
          <w:rFonts w:ascii="Arial" w:eastAsia="Arial" w:hAnsi="Arial"/>
          <w:color w:val="000000"/>
        </w:rPr>
      </w:pPr>
    </w:p>
    <w:p w14:paraId="0830AE76"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4EA189BB" w14:textId="77777777" w:rsidR="002C3600" w:rsidRDefault="002C3600" w:rsidP="002C3600">
      <w:pPr>
        <w:spacing w:after="0" w:line="240" w:lineRule="auto"/>
        <w:ind w:left="1276" w:right="40"/>
        <w:textAlignment w:val="baseline"/>
        <w:rPr>
          <w:rFonts w:ascii="Arial" w:eastAsia="Arial" w:hAnsi="Arial"/>
          <w:color w:val="000000"/>
        </w:rPr>
      </w:pPr>
    </w:p>
    <w:p w14:paraId="262DB2DC"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4233794A"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 xml:space="preserve">The </w:t>
      </w:r>
      <w:r w:rsidR="00B61AC6">
        <w:rPr>
          <w:rFonts w:ascii="Arial" w:eastAsia="Arial" w:hAnsi="Arial"/>
          <w:color w:val="000000"/>
        </w:rPr>
        <w:t>H</w:t>
      </w:r>
      <w:r>
        <w:rPr>
          <w:rFonts w:ascii="Arial" w:eastAsia="Arial" w:hAnsi="Arial"/>
          <w:color w:val="000000"/>
        </w:rPr>
        <w:t>eadteacher is responsible for the implementation of this policy, including:</w:t>
      </w:r>
    </w:p>
    <w:p w14:paraId="4BC0DDC7" w14:textId="77777777" w:rsidR="002C3600" w:rsidRDefault="002C3600" w:rsidP="002C3600">
      <w:pPr>
        <w:spacing w:after="0" w:line="240" w:lineRule="auto"/>
        <w:ind w:left="1276" w:right="40"/>
        <w:textAlignment w:val="baseline"/>
        <w:rPr>
          <w:rFonts w:ascii="Arial" w:eastAsia="Arial" w:hAnsi="Arial"/>
          <w:color w:val="000000"/>
        </w:rPr>
      </w:pPr>
    </w:p>
    <w:p w14:paraId="41090996"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12C1A7B8"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2A4C0AB9"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42441C9F"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4A0AC931"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1AD536F1"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00A982BD"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02092F35" w14:textId="77777777" w:rsidR="002C3600" w:rsidRDefault="002C3600" w:rsidP="002C3600">
      <w:pPr>
        <w:spacing w:after="0" w:line="240" w:lineRule="auto"/>
        <w:ind w:left="1276" w:right="40"/>
        <w:jc w:val="both"/>
        <w:textAlignment w:val="baseline"/>
        <w:rPr>
          <w:rFonts w:ascii="Arial" w:eastAsia="Arial" w:hAnsi="Arial"/>
          <w:color w:val="000000"/>
        </w:rPr>
      </w:pPr>
    </w:p>
    <w:p w14:paraId="3564AD9E"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72654F90"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33AA2BA4" w14:textId="77777777"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Confidential pupil information and records will be held securely on CPOMS and only</w:t>
      </w:r>
    </w:p>
    <w:p w14:paraId="225914D0"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4E80280F"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258D9FA4"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45322866"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3044B862"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57624D95"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71473FFE"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556EDE92"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95D6514"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2EFB622B"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7CF1E468" w14:textId="77777777" w:rsidR="002C3600" w:rsidRDefault="002C3600" w:rsidP="002C3600">
      <w:pPr>
        <w:spacing w:after="0" w:line="240" w:lineRule="auto"/>
        <w:ind w:left="426" w:right="216"/>
        <w:textAlignment w:val="baseline"/>
        <w:rPr>
          <w:rFonts w:ascii="Arial" w:eastAsia="Arial" w:hAnsi="Arial"/>
          <w:color w:val="000000"/>
        </w:rPr>
      </w:pPr>
    </w:p>
    <w:p w14:paraId="66D47359"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7F5A0A0D" w14:textId="77777777" w:rsidR="002C3600" w:rsidRDefault="002C3600" w:rsidP="002C3600">
      <w:pPr>
        <w:spacing w:after="0" w:line="240" w:lineRule="auto"/>
        <w:ind w:left="426" w:right="42"/>
        <w:textAlignment w:val="baseline"/>
        <w:rPr>
          <w:rFonts w:ascii="Arial" w:eastAsia="Arial" w:hAnsi="Arial"/>
          <w:color w:val="000000"/>
        </w:rPr>
      </w:pPr>
    </w:p>
    <w:p w14:paraId="3C408411"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There’s no definitive answer, because even if a victim doesn’t consent to sharing information, staff may still lawfully share it if there’s another legal basis under the UK GDPR that applies</w:t>
      </w:r>
    </w:p>
    <w:p w14:paraId="12175705"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2472224D"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499AA263"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4C549591"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lastRenderedPageBreak/>
        <w:t>The basic safeguarding principle is: if a child is at risk of harm, is in immediate danger, or has been harmed, a referral should be made to local authority children’s social care team</w:t>
      </w:r>
    </w:p>
    <w:p w14:paraId="63FAC134"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25D2C674"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22140C76"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762EC6CF" w14:textId="77777777" w:rsidR="002C3600" w:rsidRDefault="002C3600" w:rsidP="002C3600">
      <w:pPr>
        <w:spacing w:after="0" w:line="240" w:lineRule="auto"/>
        <w:ind w:left="426" w:right="40"/>
        <w:textAlignment w:val="baseline"/>
        <w:rPr>
          <w:rFonts w:ascii="Arial" w:eastAsia="Arial" w:hAnsi="Arial"/>
          <w:color w:val="000000"/>
        </w:rPr>
      </w:pPr>
    </w:p>
    <w:p w14:paraId="7B8DD906"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0BCBB5B1"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2105FA2E"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 xml:space="preserve">Consider the potential impact of social media in facilitating the spreading of </w:t>
      </w:r>
      <w:r w:rsidR="0059440F">
        <w:rPr>
          <w:rFonts w:ascii="Arial" w:eastAsia="Arial" w:hAnsi="Arial"/>
          <w:color w:val="000000"/>
        </w:rPr>
        <w:t>rumours</w:t>
      </w:r>
      <w:r>
        <w:rPr>
          <w:rFonts w:ascii="Arial" w:eastAsia="Arial" w:hAnsi="Arial"/>
          <w:color w:val="000000"/>
        </w:rPr>
        <w:t xml:space="preserve"> and exposing victims’ identities</w:t>
      </w:r>
    </w:p>
    <w:p w14:paraId="7D5B76FF"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38F10EFF"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29">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12D917F1" w14:textId="77777777" w:rsidR="002C3600" w:rsidRDefault="002C3600" w:rsidP="002C3600">
      <w:pPr>
        <w:spacing w:after="0" w:line="240" w:lineRule="auto"/>
        <w:ind w:left="426" w:right="40"/>
        <w:textAlignment w:val="baseline"/>
        <w:rPr>
          <w:rFonts w:ascii="Arial" w:eastAsia="Arial" w:hAnsi="Arial"/>
          <w:color w:val="000000"/>
        </w:rPr>
      </w:pPr>
    </w:p>
    <w:p w14:paraId="2D784115"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If staff are in any doubt about sharing information, they should speak to the DSL</w:t>
      </w:r>
    </w:p>
    <w:p w14:paraId="796595DF" w14:textId="77777777" w:rsidR="002C3600" w:rsidRDefault="002C3600" w:rsidP="002C3600">
      <w:pPr>
        <w:spacing w:after="0" w:line="240" w:lineRule="auto"/>
        <w:ind w:left="426" w:right="40"/>
        <w:textAlignment w:val="baseline"/>
        <w:rPr>
          <w:rFonts w:ascii="Arial" w:eastAsia="Arial" w:hAnsi="Arial"/>
          <w:color w:val="000000"/>
          <w:spacing w:val="-3"/>
        </w:rPr>
      </w:pPr>
    </w:p>
    <w:p w14:paraId="493384A5"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587498DD" w14:textId="77777777" w:rsidR="002C3600" w:rsidRDefault="002C3600" w:rsidP="002C3600">
      <w:pPr>
        <w:spacing w:after="0" w:line="240" w:lineRule="auto"/>
        <w:ind w:left="426" w:right="40"/>
        <w:textAlignment w:val="baseline"/>
        <w:rPr>
          <w:rFonts w:ascii="Arial" w:eastAsia="Arial" w:hAnsi="Arial"/>
          <w:color w:val="000000"/>
        </w:rPr>
      </w:pPr>
    </w:p>
    <w:p w14:paraId="0C1937D8" w14:textId="77777777" w:rsidR="002C3600" w:rsidRDefault="002C3600" w:rsidP="002C3600">
      <w:pPr>
        <w:spacing w:after="0" w:line="240" w:lineRule="auto"/>
        <w:ind w:left="426" w:right="40"/>
        <w:textAlignment w:val="baseline"/>
        <w:rPr>
          <w:rFonts w:ascii="Arial" w:eastAsia="Arial" w:hAnsi="Arial"/>
          <w:color w:val="000000"/>
        </w:rPr>
      </w:pPr>
    </w:p>
    <w:p w14:paraId="3E801FFA"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 xml:space="preserve">Recognising Abuse and </w:t>
      </w:r>
      <w:r w:rsidR="0059440F">
        <w:rPr>
          <w:rFonts w:ascii="Arial" w:eastAsia="Arial" w:hAnsi="Arial"/>
          <w:b/>
          <w:color w:val="000000"/>
          <w:spacing w:val="2"/>
        </w:rPr>
        <w:t>Acting</w:t>
      </w:r>
    </w:p>
    <w:p w14:paraId="545790BC"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3E58711C"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61F81FD4" w14:textId="77777777" w:rsidR="002C3600" w:rsidRDefault="002C3600" w:rsidP="002C3600">
      <w:pPr>
        <w:spacing w:after="0" w:line="240" w:lineRule="auto"/>
        <w:ind w:left="425" w:right="42"/>
        <w:textAlignment w:val="baseline"/>
        <w:rPr>
          <w:rFonts w:ascii="Arial" w:eastAsia="Arial" w:hAnsi="Arial"/>
          <w:color w:val="000000"/>
        </w:rPr>
      </w:pPr>
    </w:p>
    <w:p w14:paraId="06E9EDFF"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w:t>
      </w:r>
    </w:p>
    <w:p w14:paraId="575C0B47" w14:textId="77777777" w:rsidR="002C3600" w:rsidRDefault="002C3600" w:rsidP="002C3600">
      <w:pPr>
        <w:spacing w:after="0" w:line="240" w:lineRule="auto"/>
        <w:ind w:left="425" w:right="40"/>
        <w:jc w:val="both"/>
        <w:textAlignment w:val="baseline"/>
        <w:rPr>
          <w:rFonts w:ascii="Arial" w:eastAsia="Arial" w:hAnsi="Arial"/>
          <w:color w:val="000000"/>
        </w:rPr>
      </w:pPr>
    </w:p>
    <w:p w14:paraId="0129931D"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32FD7DBA"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41CD1945"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harm, or is in immediate danger. </w:t>
      </w:r>
    </w:p>
    <w:p w14:paraId="744F4318"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1FCDDBC5" w14:textId="77777777" w:rsidR="002C3600" w:rsidRDefault="002C3600" w:rsidP="002C3600">
      <w:pPr>
        <w:spacing w:after="0" w:line="240" w:lineRule="auto"/>
        <w:ind w:left="851"/>
        <w:textAlignment w:val="baseline"/>
        <w:rPr>
          <w:rFonts w:ascii="Arial" w:eastAsia="Arial" w:hAnsi="Arial"/>
          <w:b/>
          <w:color w:val="000000"/>
          <w:spacing w:val="-3"/>
        </w:rPr>
      </w:pPr>
    </w:p>
    <w:p w14:paraId="3774C558"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15C3A454" w14:textId="77777777" w:rsidR="002C3600" w:rsidRDefault="002C3600" w:rsidP="002C3600">
      <w:pPr>
        <w:spacing w:after="0" w:line="240" w:lineRule="auto"/>
        <w:ind w:left="851"/>
        <w:textAlignment w:val="baseline"/>
        <w:rPr>
          <w:rFonts w:ascii="Arial" w:eastAsia="Arial" w:hAnsi="Arial"/>
          <w:color w:val="000000"/>
          <w:spacing w:val="-1"/>
        </w:rPr>
      </w:pPr>
    </w:p>
    <w:p w14:paraId="0D83D873"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16137485"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0369C366" w14:textId="77777777" w:rsidR="002C3600" w:rsidRDefault="002C3600" w:rsidP="002C3600">
      <w:pPr>
        <w:spacing w:after="0" w:line="240" w:lineRule="auto"/>
        <w:ind w:left="851"/>
        <w:textAlignment w:val="baseline"/>
        <w:rPr>
          <w:rFonts w:ascii="Arial" w:eastAsia="Arial" w:hAnsi="Arial"/>
          <w:color w:val="000000"/>
          <w:spacing w:val="-1"/>
        </w:rPr>
      </w:pPr>
    </w:p>
    <w:p w14:paraId="0B79D28F"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5B8F7BC2"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2A8BAA14"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4B088A9F"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21BAC8EF"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lastRenderedPageBreak/>
        <w:t>Write up your conversation as soon as possible in the child’s own words. Stick to the facts, and do not put your own judgement on it</w:t>
      </w:r>
    </w:p>
    <w:p w14:paraId="15BB4421"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4C316E85"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1F69B790"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35B3E196" w14:textId="77777777" w:rsidR="002C3600" w:rsidRDefault="002C3600" w:rsidP="002C3600">
      <w:pPr>
        <w:spacing w:after="0" w:line="240" w:lineRule="auto"/>
        <w:ind w:left="851"/>
        <w:textAlignment w:val="baseline"/>
        <w:rPr>
          <w:rFonts w:ascii="Arial" w:eastAsia="Arial" w:hAnsi="Arial"/>
          <w:color w:val="000000"/>
        </w:rPr>
      </w:pPr>
    </w:p>
    <w:p w14:paraId="50E1FBE7"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0889A08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22E09CE2"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1DEF6046"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034D0C90"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3DE7AD74" w14:textId="77777777" w:rsidR="002C3600" w:rsidRDefault="002C3600" w:rsidP="002C3600">
      <w:pPr>
        <w:spacing w:after="0" w:line="240" w:lineRule="auto"/>
        <w:ind w:left="851"/>
        <w:textAlignment w:val="baseline"/>
        <w:rPr>
          <w:rFonts w:ascii="Arial" w:eastAsia="Arial" w:hAnsi="Arial"/>
          <w:color w:val="000000"/>
        </w:rPr>
      </w:pPr>
    </w:p>
    <w:p w14:paraId="7BF61D5F"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If you discover that FGM has taken place or a pupil is at risk of FGM</w:t>
      </w:r>
    </w:p>
    <w:p w14:paraId="2BD1BB60" w14:textId="77777777" w:rsidR="002C3600" w:rsidRDefault="002C3600" w:rsidP="002C3600">
      <w:pPr>
        <w:spacing w:after="0" w:line="240" w:lineRule="auto"/>
        <w:ind w:left="851" w:hanging="425"/>
        <w:textAlignment w:val="baseline"/>
        <w:rPr>
          <w:rFonts w:ascii="Arial" w:eastAsia="Arial" w:hAnsi="Arial"/>
          <w:b/>
          <w:color w:val="000000"/>
        </w:rPr>
      </w:pPr>
    </w:p>
    <w:p w14:paraId="280E2113"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4117AF84" w14:textId="77777777" w:rsidR="002C3600" w:rsidRDefault="002C3600" w:rsidP="002C3600">
      <w:pPr>
        <w:spacing w:after="0" w:line="240" w:lineRule="auto"/>
        <w:ind w:left="851"/>
        <w:textAlignment w:val="baseline"/>
        <w:rPr>
          <w:rFonts w:ascii="Arial" w:eastAsia="Arial" w:hAnsi="Arial"/>
          <w:color w:val="000000"/>
        </w:rPr>
      </w:pPr>
    </w:p>
    <w:p w14:paraId="44B53E15"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781B9161" w14:textId="77777777" w:rsidR="002C3600" w:rsidRDefault="002C3600" w:rsidP="002C3600">
      <w:pPr>
        <w:spacing w:after="0" w:line="240" w:lineRule="auto"/>
        <w:ind w:left="851"/>
        <w:textAlignment w:val="baseline"/>
        <w:rPr>
          <w:rFonts w:ascii="Arial" w:eastAsia="Arial" w:hAnsi="Arial"/>
          <w:color w:val="000000"/>
          <w:spacing w:val="-3"/>
        </w:rPr>
      </w:pPr>
    </w:p>
    <w:p w14:paraId="54A529B4"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Possible indicators that a pupil has already been subjected to FGM, and factors that suggest a pupil may be at risk, are set out in appendix 4 of this policy.</w:t>
      </w:r>
    </w:p>
    <w:p w14:paraId="5F3DB4C8" w14:textId="77777777" w:rsidR="002C3600" w:rsidRDefault="002C3600" w:rsidP="002C3600">
      <w:pPr>
        <w:spacing w:after="0" w:line="240" w:lineRule="auto"/>
        <w:ind w:left="851"/>
        <w:textAlignment w:val="baseline"/>
        <w:rPr>
          <w:rFonts w:ascii="Arial" w:eastAsia="Arial" w:hAnsi="Arial"/>
          <w:color w:val="000000"/>
        </w:rPr>
      </w:pPr>
    </w:p>
    <w:p w14:paraId="5D4D470E"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w:t>
      </w:r>
      <w:r w:rsidR="00B61AC6">
        <w:rPr>
          <w:rFonts w:ascii="Arial" w:eastAsia="Arial" w:hAnsi="Arial"/>
          <w:b/>
          <w:color w:val="000000"/>
        </w:rPr>
        <w:t>T</w:t>
      </w:r>
      <w:r>
        <w:rPr>
          <w:rFonts w:ascii="Arial" w:eastAsia="Arial" w:hAnsi="Arial"/>
          <w:b/>
          <w:color w:val="000000"/>
        </w:rPr>
        <w:t xml:space="preserve">eacher </w:t>
      </w:r>
      <w:r>
        <w:rPr>
          <w:rFonts w:ascii="Arial" w:eastAsia="Arial" w:hAnsi="Arial"/>
          <w:color w:val="000000"/>
        </w:rPr>
        <w:t>who either:</w:t>
      </w:r>
    </w:p>
    <w:p w14:paraId="78ABBB39" w14:textId="77777777" w:rsidR="002C3600" w:rsidRDefault="002C3600" w:rsidP="002C3600">
      <w:pPr>
        <w:spacing w:after="0" w:line="240" w:lineRule="auto"/>
        <w:ind w:left="936"/>
        <w:textAlignment w:val="baseline"/>
        <w:rPr>
          <w:rFonts w:ascii="Arial" w:eastAsia="Arial" w:hAnsi="Arial"/>
          <w:b/>
          <w:color w:val="000000"/>
        </w:rPr>
      </w:pPr>
    </w:p>
    <w:p w14:paraId="6F3A836C"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32D0C10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0D8A91C0"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1806228F"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 xml:space="preserve">Must immediately report this to the police, personally. This is a mandatory statutory duty, and </w:t>
      </w:r>
      <w:r w:rsidR="00B61AC6">
        <w:rPr>
          <w:rFonts w:ascii="Arial" w:eastAsia="Arial" w:hAnsi="Arial"/>
          <w:color w:val="000000"/>
        </w:rPr>
        <w:t>T</w:t>
      </w:r>
      <w:r>
        <w:rPr>
          <w:rFonts w:ascii="Arial" w:eastAsia="Arial" w:hAnsi="Arial"/>
          <w:color w:val="000000"/>
        </w:rPr>
        <w:t>eachers will face disciplinary sanctions for failing to meet it.</w:t>
      </w:r>
    </w:p>
    <w:p w14:paraId="3E687714" w14:textId="77777777" w:rsidR="002C3600" w:rsidRDefault="002C3600" w:rsidP="002C3600">
      <w:pPr>
        <w:spacing w:after="0" w:line="240" w:lineRule="auto"/>
        <w:ind w:left="851" w:right="42"/>
        <w:textAlignment w:val="baseline"/>
        <w:rPr>
          <w:rFonts w:ascii="Arial" w:eastAsia="Arial" w:hAnsi="Arial"/>
          <w:color w:val="000000"/>
        </w:rPr>
      </w:pPr>
    </w:p>
    <w:p w14:paraId="48AD1DC5"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345BF0CC" w14:textId="77777777" w:rsidR="002C3600" w:rsidRDefault="002C3600" w:rsidP="002C3600">
      <w:pPr>
        <w:spacing w:after="0" w:line="240" w:lineRule="auto"/>
        <w:ind w:left="851" w:right="42"/>
        <w:textAlignment w:val="baseline"/>
        <w:rPr>
          <w:rFonts w:ascii="Arial" w:eastAsia="Arial" w:hAnsi="Arial"/>
          <w:color w:val="000000"/>
          <w:spacing w:val="-1"/>
        </w:rPr>
      </w:pPr>
    </w:p>
    <w:p w14:paraId="4631A0F8"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t xml:space="preserve">Any other member of staff </w:t>
      </w:r>
      <w:r>
        <w:rPr>
          <w:rFonts w:ascii="Arial" w:eastAsia="Arial" w:hAnsi="Arial"/>
          <w:color w:val="000000"/>
        </w:rPr>
        <w:t xml:space="preserve">who discovers that an act of FGM appears to have been carried out on a </w:t>
      </w:r>
      <w:r>
        <w:rPr>
          <w:rFonts w:ascii="Arial" w:eastAsia="Arial" w:hAnsi="Arial"/>
          <w:b/>
          <w:color w:val="000000"/>
        </w:rPr>
        <w:t xml:space="preserve">pupil under 18 </w:t>
      </w:r>
      <w:r>
        <w:rPr>
          <w:rFonts w:ascii="Arial" w:eastAsia="Arial" w:hAnsi="Arial"/>
          <w:color w:val="000000"/>
        </w:rPr>
        <w:t>must speak to the DSL and follow our local safeguarding procedures.</w:t>
      </w:r>
    </w:p>
    <w:p w14:paraId="78F92248" w14:textId="77777777" w:rsidR="002C3600" w:rsidRDefault="002C3600" w:rsidP="002C3600">
      <w:pPr>
        <w:spacing w:after="0" w:line="240" w:lineRule="auto"/>
        <w:ind w:left="851" w:right="42"/>
        <w:textAlignment w:val="baseline"/>
        <w:rPr>
          <w:rFonts w:ascii="Arial" w:eastAsia="Arial" w:hAnsi="Arial"/>
          <w:b/>
          <w:color w:val="000000"/>
        </w:rPr>
      </w:pPr>
    </w:p>
    <w:p w14:paraId="08A51C58"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w:t>
      </w:r>
      <w:r w:rsidR="00B61AC6">
        <w:rPr>
          <w:rFonts w:ascii="Arial" w:eastAsia="Arial" w:hAnsi="Arial"/>
          <w:color w:val="000000"/>
        </w:rPr>
        <w:t>T</w:t>
      </w:r>
      <w:r>
        <w:rPr>
          <w:rFonts w:ascii="Arial" w:eastAsia="Arial" w:hAnsi="Arial"/>
          <w:color w:val="000000"/>
        </w:rPr>
        <w:t xml:space="preserve">eachers mentioned above does not apply in cases where a pupil is </w:t>
      </w:r>
      <w:r>
        <w:rPr>
          <w:rFonts w:ascii="Arial" w:eastAsia="Arial" w:hAnsi="Arial"/>
          <w:i/>
          <w:color w:val="000000"/>
        </w:rPr>
        <w:t xml:space="preserve">at risk </w:t>
      </w:r>
      <w:r>
        <w:rPr>
          <w:rFonts w:ascii="Arial" w:eastAsia="Arial" w:hAnsi="Arial"/>
          <w:color w:val="000000"/>
        </w:rPr>
        <w:t>of FGM or FGM is suspected but is not known to have been carried out. Staff should not examine pupils.</w:t>
      </w:r>
    </w:p>
    <w:p w14:paraId="413D1CEF" w14:textId="77777777" w:rsidR="002C3600" w:rsidRDefault="002C3600" w:rsidP="002C3600">
      <w:pPr>
        <w:spacing w:after="0" w:line="240" w:lineRule="auto"/>
        <w:ind w:left="92" w:right="42"/>
        <w:textAlignment w:val="baseline"/>
      </w:pPr>
    </w:p>
    <w:p w14:paraId="608BC2CE" w14:textId="77777777"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lastRenderedPageBreak/>
        <w:t xml:space="preserve">Any member of staff </w:t>
      </w:r>
      <w:r>
        <w:rPr>
          <w:rFonts w:ascii="Arial" w:eastAsia="Arial" w:hAnsi="Arial"/>
          <w:color w:val="000000"/>
          <w:spacing w:val="-3"/>
        </w:rPr>
        <w:t xml:space="preserve">who suspects a pupil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6CBD4BB3"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350DFD53"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74BC372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739E04B3" w14:textId="77777777" w:rsidR="002C3600" w:rsidRDefault="002C3600" w:rsidP="002C3600">
      <w:pPr>
        <w:spacing w:after="0" w:line="240" w:lineRule="auto"/>
        <w:ind w:left="936" w:right="40"/>
        <w:textAlignment w:val="baseline"/>
        <w:rPr>
          <w:rFonts w:ascii="Arial" w:eastAsia="Arial" w:hAnsi="Arial"/>
          <w:color w:val="000000"/>
        </w:rPr>
      </w:pPr>
    </w:p>
    <w:p w14:paraId="10274655"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4DC1F5B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24FCF262" w14:textId="77777777" w:rsidR="002C3600" w:rsidRDefault="002C3600" w:rsidP="002C3600">
      <w:pPr>
        <w:spacing w:after="0" w:line="240" w:lineRule="auto"/>
        <w:ind w:left="851" w:right="40"/>
        <w:textAlignment w:val="baseline"/>
        <w:rPr>
          <w:rFonts w:ascii="Arial" w:eastAsia="Arial" w:hAnsi="Arial"/>
          <w:color w:val="000000"/>
        </w:rPr>
      </w:pPr>
    </w:p>
    <w:p w14:paraId="16EB5F3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5EB06AA4" w14:textId="77777777" w:rsidR="002C3600" w:rsidRDefault="002C3600" w:rsidP="002C3600">
      <w:pPr>
        <w:spacing w:after="0" w:line="240" w:lineRule="auto"/>
        <w:ind w:left="936" w:right="42"/>
        <w:textAlignment w:val="baseline"/>
        <w:rPr>
          <w:rFonts w:ascii="Arial" w:eastAsia="Arial" w:hAnsi="Arial"/>
          <w:color w:val="000000"/>
        </w:rPr>
      </w:pPr>
    </w:p>
    <w:p w14:paraId="30F7EF1E"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329D2E10"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52FCDF52" w14:textId="77777777" w:rsidR="002C3600" w:rsidRDefault="002C3600" w:rsidP="002C3600">
      <w:pPr>
        <w:spacing w:after="0" w:line="240" w:lineRule="auto"/>
        <w:ind w:left="851" w:right="42"/>
        <w:textAlignment w:val="baseline"/>
        <w:rPr>
          <w:rFonts w:ascii="Arial" w:eastAsia="Arial" w:hAnsi="Arial"/>
          <w:color w:val="000000"/>
        </w:rPr>
      </w:pPr>
    </w:p>
    <w:p w14:paraId="4A103FE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6C6F7493" w14:textId="77777777" w:rsidR="002C3600" w:rsidRDefault="002C3600" w:rsidP="002C3600">
      <w:pPr>
        <w:spacing w:after="0" w:line="240" w:lineRule="auto"/>
        <w:ind w:left="851" w:right="40"/>
        <w:textAlignment w:val="baseline"/>
        <w:rPr>
          <w:rFonts w:ascii="Arial" w:eastAsia="Arial" w:hAnsi="Arial"/>
          <w:color w:val="000000"/>
        </w:rPr>
      </w:pPr>
    </w:p>
    <w:p w14:paraId="0AD8237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20D4593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0D6FE23C" w14:textId="77777777" w:rsidR="002C3600" w:rsidRDefault="002C3600" w:rsidP="002C3600">
      <w:pPr>
        <w:spacing w:after="0" w:line="240" w:lineRule="auto"/>
        <w:ind w:left="851" w:right="40"/>
        <w:textAlignment w:val="baseline"/>
        <w:rPr>
          <w:rFonts w:ascii="Arial" w:eastAsia="Arial" w:hAnsi="Arial"/>
          <w:color w:val="000000"/>
        </w:rPr>
      </w:pPr>
    </w:p>
    <w:p w14:paraId="1846DB4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7158326C" w14:textId="77777777" w:rsidR="002C3600" w:rsidRDefault="002C3600" w:rsidP="002C3600">
      <w:pPr>
        <w:spacing w:after="0" w:line="240" w:lineRule="auto"/>
        <w:ind w:left="851" w:right="40"/>
        <w:textAlignment w:val="baseline"/>
        <w:rPr>
          <w:rFonts w:ascii="Arial" w:eastAsia="Arial" w:hAnsi="Arial"/>
          <w:color w:val="000000"/>
        </w:rPr>
      </w:pPr>
    </w:p>
    <w:p w14:paraId="5F93596F"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32DAEF6F"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142055A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3783E4AE" w14:textId="77777777" w:rsidR="002C3600" w:rsidRDefault="002C3600" w:rsidP="002C3600">
      <w:pPr>
        <w:spacing w:after="0" w:line="240" w:lineRule="auto"/>
        <w:ind w:left="851" w:right="42"/>
        <w:textAlignment w:val="baseline"/>
        <w:rPr>
          <w:rFonts w:ascii="Arial" w:eastAsia="Arial" w:hAnsi="Arial"/>
          <w:color w:val="000000"/>
        </w:rPr>
      </w:pPr>
    </w:p>
    <w:p w14:paraId="59E8B356"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4F34D90F" w14:textId="77777777" w:rsidR="002C3600" w:rsidRDefault="002C3600" w:rsidP="002C3600">
      <w:pPr>
        <w:spacing w:after="0" w:line="240" w:lineRule="auto"/>
        <w:ind w:left="851" w:right="42"/>
        <w:textAlignment w:val="baseline"/>
        <w:rPr>
          <w:rFonts w:ascii="Arial" w:eastAsia="Arial" w:hAnsi="Arial"/>
          <w:color w:val="000000"/>
        </w:rPr>
      </w:pPr>
    </w:p>
    <w:p w14:paraId="39780717"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local authority will decide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4CB4D3BF" w14:textId="77777777" w:rsidR="002C3600" w:rsidRDefault="002C3600" w:rsidP="002C3600">
      <w:pPr>
        <w:spacing w:after="0" w:line="240" w:lineRule="auto"/>
        <w:ind w:left="851" w:right="42"/>
        <w:textAlignment w:val="baseline"/>
        <w:rPr>
          <w:rFonts w:ascii="Arial" w:eastAsia="Arial" w:hAnsi="Arial"/>
          <w:color w:val="000000"/>
        </w:rPr>
      </w:pPr>
    </w:p>
    <w:p w14:paraId="502C30C9"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4A586629"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3C541640" w14:textId="77777777" w:rsidR="002C3600" w:rsidRDefault="002C3600" w:rsidP="002C3600">
      <w:pPr>
        <w:spacing w:after="0" w:line="240" w:lineRule="auto"/>
        <w:ind w:left="851" w:right="42"/>
        <w:textAlignment w:val="baseline"/>
      </w:pPr>
    </w:p>
    <w:p w14:paraId="00E6698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226BE099" w14:textId="77777777" w:rsidR="002C3600" w:rsidRDefault="002C3600" w:rsidP="002C3600">
      <w:pPr>
        <w:spacing w:after="0" w:line="240" w:lineRule="auto"/>
        <w:ind w:left="1080" w:right="40"/>
        <w:textAlignment w:val="baseline"/>
        <w:rPr>
          <w:rFonts w:ascii="Arial" w:eastAsia="Arial" w:hAnsi="Arial"/>
          <w:color w:val="000000"/>
        </w:rPr>
      </w:pPr>
    </w:p>
    <w:p w14:paraId="1F942507"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115D3B8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a child is not suffering or likely to suffer from harm, or in immediate danger, where</w:t>
      </w:r>
    </w:p>
    <w:p w14:paraId="40C23C5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7690D86F" w14:textId="77777777" w:rsidR="002C3600" w:rsidRDefault="002C3600" w:rsidP="002C3600">
      <w:pPr>
        <w:spacing w:after="0" w:line="240" w:lineRule="auto"/>
        <w:ind w:left="851" w:right="40"/>
        <w:textAlignment w:val="baseline"/>
        <w:rPr>
          <w:rFonts w:ascii="Arial" w:eastAsia="Arial" w:hAnsi="Arial"/>
          <w:color w:val="000000"/>
        </w:rPr>
      </w:pPr>
    </w:p>
    <w:p w14:paraId="2DCC1D2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0A871A58" w14:textId="77777777" w:rsidR="002C3600" w:rsidRDefault="002C3600" w:rsidP="002C3600">
      <w:pPr>
        <w:spacing w:after="0" w:line="240" w:lineRule="auto"/>
        <w:ind w:left="851" w:right="40"/>
        <w:textAlignment w:val="baseline"/>
        <w:rPr>
          <w:rFonts w:ascii="Arial" w:eastAsia="Arial" w:hAnsi="Arial"/>
          <w:color w:val="000000"/>
        </w:rPr>
      </w:pPr>
    </w:p>
    <w:p w14:paraId="7C0A45C8"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0">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3124031E" w14:textId="77777777" w:rsidR="002C3600" w:rsidRDefault="002C3600" w:rsidP="002C3600">
      <w:pPr>
        <w:spacing w:after="0" w:line="240" w:lineRule="auto"/>
        <w:ind w:left="851" w:right="40"/>
        <w:textAlignment w:val="baseline"/>
        <w:rPr>
          <w:rFonts w:ascii="Arial" w:eastAsia="Arial" w:hAnsi="Arial"/>
          <w:color w:val="000000"/>
          <w:spacing w:val="-2"/>
        </w:rPr>
      </w:pPr>
    </w:p>
    <w:p w14:paraId="4D985A4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DfE also has a dedicated telephone helpline, 020 7340 7264, which school staff and governors can call to raise concerns about extremism with respect to a pupil. You can also ema</w:t>
      </w:r>
      <w:hyperlink r:id="rId31">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68CD5C51" w14:textId="77777777" w:rsidR="002C3600" w:rsidRDefault="002C3600" w:rsidP="002C3600">
      <w:pPr>
        <w:spacing w:after="0" w:line="240" w:lineRule="auto"/>
        <w:ind w:left="851" w:right="42"/>
        <w:textAlignment w:val="baseline"/>
        <w:rPr>
          <w:rFonts w:ascii="Arial" w:eastAsia="Arial" w:hAnsi="Arial"/>
          <w:color w:val="000000"/>
        </w:rPr>
      </w:pPr>
    </w:p>
    <w:p w14:paraId="295B848A"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In an emergency, call 999 or the confidential anti-terrorist hotline on 0800 789 321 if</w:t>
      </w:r>
    </w:p>
    <w:p w14:paraId="36F8784D"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752BF777" w14:textId="77777777" w:rsidR="002C3600" w:rsidRDefault="002C3600" w:rsidP="002C3600">
      <w:pPr>
        <w:spacing w:after="0" w:line="240" w:lineRule="auto"/>
        <w:ind w:left="851" w:right="42"/>
        <w:textAlignment w:val="baseline"/>
        <w:rPr>
          <w:rFonts w:ascii="Arial" w:eastAsia="Arial" w:hAnsi="Arial"/>
          <w:color w:val="000000"/>
          <w:spacing w:val="-9"/>
        </w:rPr>
      </w:pPr>
    </w:p>
    <w:p w14:paraId="32C173BD"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4281D587"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09E97AE8" w14:textId="77777777" w:rsidR="002C3600" w:rsidRPr="006056BD" w:rsidRDefault="002C3600" w:rsidP="002C3600">
      <w:pPr>
        <w:pStyle w:val="ListParagraph"/>
        <w:ind w:left="426" w:right="40"/>
        <w:textAlignment w:val="baseline"/>
        <w:rPr>
          <w:rFonts w:ascii="Arial" w:eastAsia="Arial" w:hAnsi="Arial"/>
          <w:color w:val="000000"/>
        </w:rPr>
      </w:pPr>
    </w:p>
    <w:p w14:paraId="5D1CC81B"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3435ABFF" w14:textId="77777777" w:rsidR="002C3600" w:rsidRDefault="002C3600" w:rsidP="002C3600">
      <w:pPr>
        <w:spacing w:after="0" w:line="240" w:lineRule="auto"/>
        <w:ind w:left="426" w:right="40"/>
        <w:textAlignment w:val="baseline"/>
        <w:rPr>
          <w:rFonts w:ascii="Arial" w:eastAsia="Arial" w:hAnsi="Arial"/>
          <w:b/>
          <w:color w:val="000000"/>
        </w:rPr>
      </w:pPr>
    </w:p>
    <w:p w14:paraId="0A14169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3FB3D7E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716F91F6" w14:textId="77777777" w:rsidR="002C3600" w:rsidRDefault="002C3600" w:rsidP="002C3600">
      <w:pPr>
        <w:spacing w:after="0" w:line="240" w:lineRule="auto"/>
        <w:ind w:left="851" w:right="40"/>
        <w:textAlignment w:val="baseline"/>
        <w:rPr>
          <w:rFonts w:ascii="Arial" w:eastAsia="Arial" w:hAnsi="Arial"/>
          <w:color w:val="000000"/>
        </w:rPr>
      </w:pPr>
    </w:p>
    <w:p w14:paraId="603F75A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Staff will be alert to </w:t>
      </w:r>
      <w:r w:rsidR="0059440F">
        <w:rPr>
          <w:rFonts w:ascii="Arial" w:eastAsia="Arial" w:hAnsi="Arial"/>
          <w:color w:val="000000"/>
        </w:rPr>
        <w:t>behavioural</w:t>
      </w:r>
      <w:r>
        <w:rPr>
          <w:rFonts w:ascii="Arial" w:eastAsia="Arial" w:hAnsi="Arial"/>
          <w:color w:val="000000"/>
        </w:rPr>
        <w:t xml:space="preserve"> signs that suggest a child may be experiencing a mental health problem or be at risk of developing one.</w:t>
      </w:r>
    </w:p>
    <w:p w14:paraId="7D91D8CA" w14:textId="77777777" w:rsidR="002C3600" w:rsidRDefault="002C3600" w:rsidP="002C3600">
      <w:pPr>
        <w:spacing w:after="0" w:line="240" w:lineRule="auto"/>
        <w:ind w:left="851" w:right="42"/>
        <w:textAlignment w:val="baseline"/>
        <w:rPr>
          <w:rFonts w:ascii="Arial" w:eastAsia="Arial" w:hAnsi="Arial"/>
          <w:color w:val="000000"/>
        </w:rPr>
      </w:pPr>
    </w:p>
    <w:p w14:paraId="5F36BC03"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51D79807" w14:textId="77777777" w:rsidR="002C3600" w:rsidRDefault="002C3600" w:rsidP="002C3600">
      <w:pPr>
        <w:spacing w:after="0" w:line="240" w:lineRule="auto"/>
        <w:ind w:left="851" w:right="1008"/>
        <w:textAlignment w:val="baseline"/>
        <w:rPr>
          <w:rFonts w:ascii="Arial" w:eastAsia="Arial" w:hAnsi="Arial"/>
          <w:color w:val="000000"/>
          <w:spacing w:val="-1"/>
        </w:rPr>
      </w:pPr>
    </w:p>
    <w:p w14:paraId="56F035A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58485F0D" w14:textId="77777777" w:rsidR="002C3600" w:rsidRDefault="002C3600" w:rsidP="002C3600">
      <w:pPr>
        <w:spacing w:before="9" w:after="171"/>
        <w:ind w:left="102" w:right="8132"/>
        <w:textAlignment w:val="baseline"/>
      </w:pPr>
    </w:p>
    <w:p w14:paraId="6B7365D0"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t>Figure 1: procedure if you have concerns about a child’s welfare (as opposed to believing a child is suffering or likely to suffer from harm, or in immediate danger)</w:t>
      </w:r>
    </w:p>
    <w:p w14:paraId="4515D293"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713C2E89" w14:textId="77777777" w:rsidR="002C3600" w:rsidRDefault="002C3600" w:rsidP="002C3600">
      <w:pPr>
        <w:spacing w:after="887"/>
        <w:ind w:left="64" w:right="222"/>
        <w:textAlignment w:val="baseline"/>
      </w:pPr>
      <w:r>
        <w:rPr>
          <w:noProof/>
        </w:rPr>
        <w:lastRenderedPageBreak/>
        <w:drawing>
          <wp:inline distT="0" distB="0" distL="0" distR="0" wp14:anchorId="567B4875" wp14:editId="52979009">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2"/>
                    <a:stretch>
                      <a:fillRect/>
                    </a:stretch>
                  </pic:blipFill>
                  <pic:spPr>
                    <a:xfrm>
                      <a:off x="0" y="0"/>
                      <a:ext cx="5878406" cy="6483601"/>
                    </a:xfrm>
                    <a:prstGeom prst="rect">
                      <a:avLst/>
                    </a:prstGeom>
                  </pic:spPr>
                </pic:pic>
              </a:graphicData>
            </a:graphic>
          </wp:inline>
        </w:drawing>
      </w:r>
    </w:p>
    <w:p w14:paraId="2CD23582"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175B79E5"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lastRenderedPageBreak/>
        <w:t xml:space="preserve">7.7 Concerns about a staff member, supply teacher, volunteer or contractor </w:t>
      </w:r>
    </w:p>
    <w:p w14:paraId="2B600C7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or an allegation is made about a member of staff (including a supply teacher) posing a risk of harm to children, speak to the headteacher as soon as possible. If the concerns/allegations are about the headteacher, speak to the chair of governors.</w:t>
      </w:r>
    </w:p>
    <w:p w14:paraId="1ECB6656" w14:textId="77777777" w:rsidR="002C3600" w:rsidRDefault="002C3600" w:rsidP="002C3600">
      <w:pPr>
        <w:spacing w:after="0" w:line="240" w:lineRule="auto"/>
        <w:ind w:left="851" w:right="40"/>
        <w:textAlignment w:val="baseline"/>
        <w:rPr>
          <w:rFonts w:ascii="Arial" w:eastAsia="Arial" w:hAnsi="Arial"/>
          <w:b/>
          <w:color w:val="000000"/>
        </w:rPr>
      </w:pPr>
    </w:p>
    <w:p w14:paraId="7C21A5B0" w14:textId="6E003BE8"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The </w:t>
      </w:r>
      <w:r w:rsidR="003B47CE">
        <w:rPr>
          <w:rFonts w:ascii="Arial" w:eastAsia="Arial" w:hAnsi="Arial"/>
          <w:color w:val="000000"/>
        </w:rPr>
        <w:t>H</w:t>
      </w:r>
      <w:r>
        <w:rPr>
          <w:rFonts w:ascii="Arial" w:eastAsia="Arial" w:hAnsi="Arial"/>
          <w:color w:val="000000"/>
        </w:rPr>
        <w:t>eadteacher/chair of governors will then follow the procedures set out in appendix 3, if appropriate.</w:t>
      </w:r>
    </w:p>
    <w:p w14:paraId="31DE56D6" w14:textId="77777777" w:rsidR="002C3600" w:rsidRDefault="002C3600" w:rsidP="002C3600">
      <w:pPr>
        <w:spacing w:after="0" w:line="240" w:lineRule="auto"/>
        <w:ind w:left="851" w:right="40"/>
        <w:textAlignment w:val="baseline"/>
        <w:rPr>
          <w:rFonts w:ascii="Arial" w:eastAsia="Arial" w:hAnsi="Arial"/>
          <w:color w:val="000000"/>
        </w:rPr>
      </w:pPr>
    </w:p>
    <w:p w14:paraId="39B619F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or an allegation is made about a member of staff (including a supply teacher) posing a risk of harm to children, speak to the DSL or headteacher as soon as possible. If the concerns/allegations are about the headteacher, speak to their line manager.</w:t>
      </w:r>
    </w:p>
    <w:p w14:paraId="1A1025B4" w14:textId="77777777" w:rsidR="002C3600" w:rsidRDefault="002C3600" w:rsidP="002C3600">
      <w:pPr>
        <w:spacing w:after="0" w:line="240" w:lineRule="auto"/>
        <w:ind w:left="851" w:right="40"/>
        <w:textAlignment w:val="baseline"/>
        <w:rPr>
          <w:rFonts w:ascii="Arial" w:eastAsia="Arial" w:hAnsi="Arial"/>
          <w:color w:val="000000"/>
        </w:rPr>
      </w:pPr>
    </w:p>
    <w:p w14:paraId="78832A9A" w14:textId="207FF71B"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 xml:space="preserve">Where you believe there is a conflict of interest in reporting a concern or allegation about a member of staff (including a supply teacher) to the </w:t>
      </w:r>
      <w:r w:rsidR="003B47CE">
        <w:rPr>
          <w:rFonts w:ascii="Arial" w:eastAsia="Arial" w:hAnsi="Arial"/>
          <w:color w:val="000000"/>
          <w:spacing w:val="-4"/>
        </w:rPr>
        <w:t>H</w:t>
      </w:r>
      <w:r>
        <w:rPr>
          <w:rFonts w:ascii="Arial" w:eastAsia="Arial" w:hAnsi="Arial"/>
          <w:color w:val="000000"/>
          <w:spacing w:val="-4"/>
        </w:rPr>
        <w:t>eadteacher, staff can report it directly to the local authority designated officer (LADO).</w:t>
      </w:r>
    </w:p>
    <w:p w14:paraId="5B064955" w14:textId="77777777" w:rsidR="002C3600" w:rsidRDefault="002C3600" w:rsidP="002C3600">
      <w:pPr>
        <w:spacing w:after="0" w:line="240" w:lineRule="auto"/>
        <w:ind w:left="851" w:right="40"/>
        <w:textAlignment w:val="baseline"/>
        <w:rPr>
          <w:rFonts w:ascii="Arial" w:eastAsia="Arial" w:hAnsi="Arial"/>
          <w:color w:val="000000"/>
          <w:spacing w:val="-4"/>
        </w:rPr>
      </w:pPr>
    </w:p>
    <w:p w14:paraId="1B383798" w14:textId="68379CF9"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follow our</w:t>
      </w:r>
      <w:r w:rsidR="0059440F">
        <w:rPr>
          <w:rFonts w:ascii="Arial" w:eastAsia="Arial" w:hAnsi="Arial"/>
          <w:color w:val="000000"/>
        </w:rPr>
        <w:t xml:space="preserve"> </w:t>
      </w:r>
      <w:r>
        <w:rPr>
          <w:rFonts w:ascii="Arial" w:eastAsia="Arial" w:hAnsi="Arial"/>
          <w:color w:val="000000"/>
        </w:rPr>
        <w:t>safeguarding policies and procedures, informing the LADO, as you would with any safeguarding allegation.</w:t>
      </w:r>
    </w:p>
    <w:p w14:paraId="56B98368" w14:textId="77777777" w:rsidR="002C3600" w:rsidRDefault="002C3600" w:rsidP="002C3600">
      <w:pPr>
        <w:spacing w:after="0" w:line="240" w:lineRule="auto"/>
        <w:ind w:left="851" w:right="40"/>
        <w:textAlignment w:val="baseline"/>
        <w:rPr>
          <w:rFonts w:ascii="Arial" w:eastAsia="Arial" w:hAnsi="Arial"/>
          <w:color w:val="000000"/>
        </w:rPr>
      </w:pPr>
    </w:p>
    <w:p w14:paraId="25F307AC"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 xml:space="preserve">Allegations of abuse made against other </w:t>
      </w:r>
      <w:r w:rsidR="0059440F">
        <w:rPr>
          <w:rFonts w:ascii="Arial" w:eastAsia="Arial" w:hAnsi="Arial"/>
          <w:b/>
          <w:color w:val="000000"/>
        </w:rPr>
        <w:t>children</w:t>
      </w:r>
    </w:p>
    <w:p w14:paraId="777A119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recognise that children are capable of abusing their peers. Abuse will never be tolerated or passed off as “banter”, “just having a laugh” or “part of growing up”, as this can lead to a culture of unacceptable behaviours and an unsafe environment</w:t>
      </w:r>
      <w:r w:rsidR="0059440F">
        <w:rPr>
          <w:rFonts w:ascii="Arial" w:eastAsia="Arial" w:hAnsi="Arial"/>
          <w:color w:val="000000"/>
        </w:rPr>
        <w:t>.</w:t>
      </w:r>
    </w:p>
    <w:p w14:paraId="2102ED2F" w14:textId="77777777" w:rsidR="002C3600" w:rsidRDefault="002C3600" w:rsidP="002C3600">
      <w:pPr>
        <w:spacing w:after="0" w:line="240" w:lineRule="auto"/>
        <w:ind w:left="851" w:right="42"/>
        <w:textAlignment w:val="baseline"/>
        <w:rPr>
          <w:rFonts w:ascii="Arial" w:eastAsia="Arial" w:hAnsi="Arial"/>
          <w:color w:val="000000"/>
        </w:rPr>
      </w:pPr>
    </w:p>
    <w:p w14:paraId="0851F79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4B95568B" w14:textId="77777777" w:rsidR="002C3600" w:rsidRDefault="002C3600" w:rsidP="002C3600">
      <w:pPr>
        <w:spacing w:after="0" w:line="240" w:lineRule="auto"/>
        <w:ind w:left="851" w:right="42"/>
        <w:textAlignment w:val="baseline"/>
        <w:rPr>
          <w:rFonts w:ascii="Arial" w:eastAsia="Arial" w:hAnsi="Arial"/>
          <w:color w:val="000000"/>
        </w:rPr>
      </w:pPr>
    </w:p>
    <w:p w14:paraId="3B25ECC9"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Most cases of</w:t>
      </w:r>
      <w:r w:rsidR="0059440F">
        <w:rPr>
          <w:rFonts w:ascii="Arial" w:eastAsia="Arial" w:hAnsi="Arial"/>
          <w:color w:val="000000"/>
        </w:rPr>
        <w:t xml:space="preserve"> children</w:t>
      </w:r>
      <w:r>
        <w:rPr>
          <w:rFonts w:ascii="Arial" w:eastAsia="Arial" w:hAnsi="Arial"/>
          <w:color w:val="000000"/>
        </w:rPr>
        <w:t xml:space="preserve"> hurting other </w:t>
      </w:r>
      <w:r w:rsidR="0059440F">
        <w:rPr>
          <w:rFonts w:ascii="Arial" w:eastAsia="Arial" w:hAnsi="Arial"/>
          <w:color w:val="000000"/>
        </w:rPr>
        <w:t>children</w:t>
      </w:r>
      <w:r>
        <w:rPr>
          <w:rFonts w:ascii="Arial" w:eastAsia="Arial" w:hAnsi="Arial"/>
          <w:color w:val="000000"/>
        </w:rPr>
        <w:t xml:space="preserve"> will be dealt with under our school’s behaviour policy, but this child protection and safeguarding policy will apply to any allegations that raise safeguarding concerns. This might include where the alleged behaviour:</w:t>
      </w:r>
    </w:p>
    <w:p w14:paraId="38F9B024" w14:textId="77777777" w:rsidR="002C3600" w:rsidRDefault="002C3600" w:rsidP="002C3600">
      <w:pPr>
        <w:spacing w:after="0" w:line="240" w:lineRule="auto"/>
        <w:ind w:left="851" w:right="42"/>
        <w:textAlignment w:val="baseline"/>
        <w:rPr>
          <w:rFonts w:ascii="Arial" w:eastAsia="Arial" w:hAnsi="Arial"/>
          <w:color w:val="000000"/>
        </w:rPr>
      </w:pPr>
    </w:p>
    <w:p w14:paraId="5DE715BD"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0539EA80"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 xml:space="preserve">Could put </w:t>
      </w:r>
      <w:r w:rsidR="0059440F">
        <w:rPr>
          <w:rFonts w:ascii="Arial" w:eastAsia="Arial" w:hAnsi="Arial"/>
          <w:color w:val="000000"/>
        </w:rPr>
        <w:t>children</w:t>
      </w:r>
      <w:r>
        <w:rPr>
          <w:rFonts w:ascii="Arial" w:eastAsia="Arial" w:hAnsi="Arial"/>
          <w:color w:val="000000"/>
        </w:rPr>
        <w:t xml:space="preserve"> at risk</w:t>
      </w:r>
    </w:p>
    <w:p w14:paraId="19E5E720"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23E07A10"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Involves pupils being forced to use drugs or alcohol</w:t>
      </w:r>
    </w:p>
    <w:p w14:paraId="75B77D91"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1B592800"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46605972"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79545542" w14:textId="77777777" w:rsidR="002C3600" w:rsidRDefault="002C3600" w:rsidP="002C3600">
      <w:pPr>
        <w:spacing w:after="0" w:line="240" w:lineRule="auto"/>
        <w:ind w:left="851"/>
        <w:textAlignment w:val="baseline"/>
        <w:rPr>
          <w:rFonts w:ascii="Arial" w:eastAsia="Arial" w:hAnsi="Arial"/>
          <w:color w:val="000000"/>
        </w:rPr>
      </w:pPr>
    </w:p>
    <w:p w14:paraId="3357C5EE"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 xml:space="preserve">If a pupil makes an allegation of abuse against another </w:t>
      </w:r>
      <w:r w:rsidR="0059440F">
        <w:rPr>
          <w:rFonts w:ascii="Arial" w:eastAsia="Arial" w:hAnsi="Arial"/>
          <w:color w:val="000000"/>
        </w:rPr>
        <w:t>child;</w:t>
      </w:r>
    </w:p>
    <w:p w14:paraId="4951062A" w14:textId="77777777" w:rsidR="002C3600" w:rsidRDefault="002C3600" w:rsidP="002C3600">
      <w:pPr>
        <w:spacing w:after="0" w:line="240" w:lineRule="auto"/>
        <w:ind w:left="864"/>
        <w:textAlignment w:val="baseline"/>
        <w:rPr>
          <w:rFonts w:ascii="Arial" w:eastAsia="Arial" w:hAnsi="Arial"/>
          <w:b/>
          <w:color w:val="000000"/>
        </w:rPr>
      </w:pPr>
    </w:p>
    <w:p w14:paraId="446656C5"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251B916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t>The DSL will contact the local authority children’s social care team and follow its advice, as well as the police if the allegation involves a potential criminal offence</w:t>
      </w:r>
    </w:p>
    <w:p w14:paraId="2DA68526" w14:textId="77777777" w:rsidR="002C3600" w:rsidRPr="0059440F"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sidRPr="0059440F">
        <w:rPr>
          <w:rFonts w:ascii="Arial" w:eastAsia="Arial" w:hAnsi="Arial"/>
          <w:color w:val="000000"/>
        </w:rPr>
        <w:lastRenderedPageBreak/>
        <w:t xml:space="preserve">The DSL will put a risk assessment and support plan into place for all children involved (including the victim(s), the child(ren) against whom the allegation has been made and any others affected) with a named person they can talk to if needed. </w:t>
      </w:r>
    </w:p>
    <w:p w14:paraId="684EBD06"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2FB66E31"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04AE0D92"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244B3D42"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7579CEB0" w14:textId="77777777" w:rsidR="002C3600" w:rsidRDefault="002C3600" w:rsidP="002C3600">
      <w:pPr>
        <w:spacing w:after="0" w:line="240" w:lineRule="auto"/>
        <w:ind w:left="851"/>
        <w:textAlignment w:val="baseline"/>
        <w:rPr>
          <w:rFonts w:ascii="Arial" w:eastAsia="Arial" w:hAnsi="Arial"/>
          <w:color w:val="000000"/>
          <w:spacing w:val="-2"/>
        </w:rPr>
      </w:pPr>
    </w:p>
    <w:p w14:paraId="5CFB1B3D"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w:t>
      </w:r>
      <w:r w:rsidR="0059440F">
        <w:rPr>
          <w:rFonts w:ascii="Arial" w:eastAsia="Arial" w:hAnsi="Arial"/>
          <w:b/>
          <w:color w:val="000000"/>
        </w:rPr>
        <w:t xml:space="preserve"> </w:t>
      </w:r>
      <w:r>
        <w:rPr>
          <w:rFonts w:ascii="Arial" w:eastAsia="Arial" w:hAnsi="Arial"/>
          <w:b/>
          <w:color w:val="000000"/>
        </w:rPr>
        <w:t>and minimising the risk of child-on-child abuse</w:t>
      </w:r>
    </w:p>
    <w:p w14:paraId="2850E32E" w14:textId="77777777" w:rsidR="002C3600" w:rsidRDefault="002C3600" w:rsidP="002C3600">
      <w:pPr>
        <w:spacing w:after="0" w:line="240" w:lineRule="auto"/>
        <w:ind w:left="851"/>
        <w:textAlignment w:val="baseline"/>
        <w:rPr>
          <w:rFonts w:ascii="Arial" w:eastAsia="Arial" w:hAnsi="Arial"/>
          <w:b/>
          <w:color w:val="000000"/>
        </w:rPr>
      </w:pPr>
    </w:p>
    <w:p w14:paraId="42282464"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1908F183" w14:textId="77777777" w:rsidR="002C3600" w:rsidRDefault="002C3600" w:rsidP="002C3600">
      <w:pPr>
        <w:spacing w:after="0" w:line="240" w:lineRule="auto"/>
        <w:ind w:left="851"/>
        <w:textAlignment w:val="baseline"/>
        <w:rPr>
          <w:rFonts w:ascii="Arial" w:eastAsia="Arial" w:hAnsi="Arial"/>
          <w:color w:val="000000"/>
        </w:rPr>
      </w:pPr>
    </w:p>
    <w:p w14:paraId="0725F89F"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56BFB0EB" w14:textId="77777777" w:rsidR="002C3600" w:rsidRDefault="002C3600" w:rsidP="002C3600">
      <w:pPr>
        <w:spacing w:after="0" w:line="240" w:lineRule="auto"/>
        <w:ind w:left="993"/>
        <w:textAlignment w:val="baseline"/>
        <w:rPr>
          <w:rFonts w:ascii="Arial" w:eastAsia="Arial" w:hAnsi="Arial"/>
          <w:color w:val="000000"/>
          <w:spacing w:val="-2"/>
        </w:rPr>
      </w:pPr>
    </w:p>
    <w:p w14:paraId="12F31A50"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13453AF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Be vigilant to issues that particularly affect different genders – for example, sexualised or aggressive touching or grabbing towards female pupils, and initiation or hazing type violence with respect to boys</w:t>
      </w:r>
    </w:p>
    <w:p w14:paraId="61F3EFA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our curriculum helps to educate pupils about appropriate behaviour and consent</w:t>
      </w:r>
    </w:p>
    <w:p w14:paraId="663D659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pupils are able to easily and confidently report abuse using our reporting systems</w:t>
      </w:r>
    </w:p>
    <w:p w14:paraId="5C6EDA6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23BD49A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FBF7A4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5FC23A1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393ACDA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1FF08F4F"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6AB6850A"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 it does not mean it is not happening – staff should maintain an attitude of “it could happen here”</w:t>
      </w:r>
    </w:p>
    <w:p w14:paraId="771ACB7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59FB7CB9"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Children can show signs or act in ways they hope adults will notice and react to</w:t>
      </w:r>
    </w:p>
    <w:p w14:paraId="1FECBAEC"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57CBB0EC"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3C4F289F"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43D64244"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0DB8F0C4" w14:textId="74ADB79E"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lastRenderedPageBreak/>
        <w:t xml:space="preserve">That a </w:t>
      </w:r>
      <w:r w:rsidR="003B47CE">
        <w:rPr>
          <w:rFonts w:ascii="Arial" w:eastAsia="Arial" w:hAnsi="Arial"/>
          <w:color w:val="000000"/>
          <w:spacing w:val="-3"/>
        </w:rPr>
        <w:t>child</w:t>
      </w:r>
      <w:r>
        <w:rPr>
          <w:rFonts w:ascii="Arial" w:eastAsia="Arial" w:hAnsi="Arial"/>
          <w:color w:val="000000"/>
          <w:spacing w:val="-3"/>
        </w:rPr>
        <w:t xml:space="preserve"> harming a peer could be a sign that the child is being abused themselves, and that this would fall under the scope of this policy</w:t>
      </w:r>
    </w:p>
    <w:p w14:paraId="0AF93C5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The important role they have to play in preventing child-on-child abuse and responding where they believe a child may be at risk from it</w:t>
      </w:r>
    </w:p>
    <w:p w14:paraId="168B89E1"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023534CA"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4E36D7C3" w14:textId="77777777" w:rsidR="002C3600" w:rsidRPr="00A1158D" w:rsidRDefault="002C3600" w:rsidP="002C3600">
      <w:pPr>
        <w:spacing w:after="0" w:line="240" w:lineRule="auto"/>
        <w:ind w:left="851" w:right="40"/>
        <w:textAlignment w:val="baseline"/>
        <w:rPr>
          <w:rFonts w:ascii="Arial" w:eastAsia="Arial" w:hAnsi="Arial"/>
          <w:color w:val="000000"/>
        </w:rPr>
      </w:pPr>
    </w:p>
    <w:p w14:paraId="29003E6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0966580D" w14:textId="77777777" w:rsidR="002C3600" w:rsidRDefault="002C3600" w:rsidP="002C3600">
      <w:pPr>
        <w:spacing w:after="0" w:line="240" w:lineRule="auto"/>
        <w:ind w:left="851" w:right="40"/>
        <w:textAlignment w:val="baseline"/>
        <w:rPr>
          <w:rFonts w:ascii="Arial" w:eastAsia="Arial" w:hAnsi="Arial"/>
          <w:color w:val="000000"/>
        </w:rPr>
      </w:pPr>
    </w:p>
    <w:p w14:paraId="364C9668"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3332E9A6" w14:textId="77777777" w:rsidR="002C3600" w:rsidRDefault="002C3600" w:rsidP="002C3600">
      <w:pPr>
        <w:spacing w:after="0" w:line="240" w:lineRule="auto"/>
        <w:ind w:left="851" w:right="40"/>
        <w:jc w:val="both"/>
        <w:textAlignment w:val="baseline"/>
        <w:rPr>
          <w:rFonts w:ascii="Arial" w:eastAsia="Arial" w:hAnsi="Arial"/>
          <w:color w:val="000000"/>
        </w:rPr>
      </w:pPr>
    </w:p>
    <w:p w14:paraId="433A654A"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Taking action would prejudice an investigation and/or subsequent prosecution – we will liaise with the police and/or local authority children’s social care to determine this</w:t>
      </w:r>
    </w:p>
    <w:p w14:paraId="324C9582"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3F107CF6"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7696AFF2"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0DE8DB2A"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392CA4A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00B5CF6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59E2340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‘youth produced sexual imagery’), you must report it to the DSL immediately.</w:t>
      </w:r>
    </w:p>
    <w:p w14:paraId="55F2BE52" w14:textId="77777777" w:rsidR="002C3600" w:rsidRDefault="002C3600" w:rsidP="002C3600">
      <w:pPr>
        <w:spacing w:after="0" w:line="240" w:lineRule="auto"/>
        <w:ind w:left="426"/>
        <w:textAlignment w:val="baseline"/>
        <w:rPr>
          <w:rFonts w:ascii="Arial" w:eastAsia="Arial" w:hAnsi="Arial"/>
          <w:color w:val="000000"/>
        </w:rPr>
      </w:pPr>
    </w:p>
    <w:p w14:paraId="5C7C238F"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216D01A3"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View, copy, print, share, store or save the imagery yourself, or ask a pupil to share or download it (if you have already viewed the imagery by accident, you must report this to the DSL)</w:t>
      </w:r>
    </w:p>
    <w:p w14:paraId="6DE49823"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Delete the imagery or ask the pupil to delete it</w:t>
      </w:r>
    </w:p>
    <w:p w14:paraId="75AD7351" w14:textId="77777777"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Ask the pupil(s) who are involved in the incident to disclose information regarding the imagery (this is the DSL’s responsibility)</w:t>
      </w:r>
    </w:p>
    <w:p w14:paraId="1A2DED54"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Share information about the incident with other members of staff, the pupil(s) it involves or their, or other, parents and/or carers</w:t>
      </w:r>
    </w:p>
    <w:p w14:paraId="6EF66F94"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7F236637" w14:textId="77777777"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You should explain that you need to report the incident, and reassure the pupil(s) that they will receive support and help from the DSL.</w:t>
      </w:r>
    </w:p>
    <w:p w14:paraId="0C154A17" w14:textId="77777777" w:rsidR="002C3600" w:rsidRDefault="002C3600" w:rsidP="002C3600">
      <w:pPr>
        <w:spacing w:after="0" w:line="240" w:lineRule="auto"/>
        <w:ind w:left="426"/>
        <w:jc w:val="both"/>
        <w:textAlignment w:val="baseline"/>
        <w:rPr>
          <w:rFonts w:ascii="Arial" w:eastAsia="Arial" w:hAnsi="Arial"/>
          <w:color w:val="000000"/>
        </w:rPr>
      </w:pPr>
    </w:p>
    <w:p w14:paraId="27C7FC72" w14:textId="77777777" w:rsidR="0008440C" w:rsidRDefault="0008440C" w:rsidP="002C3600">
      <w:pPr>
        <w:spacing w:after="0" w:line="240" w:lineRule="auto"/>
        <w:ind w:left="426"/>
        <w:jc w:val="both"/>
        <w:textAlignment w:val="baseline"/>
        <w:rPr>
          <w:rFonts w:ascii="Arial" w:eastAsia="Arial" w:hAnsi="Arial"/>
          <w:color w:val="000000"/>
        </w:rPr>
      </w:pPr>
    </w:p>
    <w:p w14:paraId="3E2C5BB5" w14:textId="77777777" w:rsidR="0008440C" w:rsidRDefault="0008440C" w:rsidP="002C3600">
      <w:pPr>
        <w:spacing w:after="0" w:line="240" w:lineRule="auto"/>
        <w:ind w:left="426"/>
        <w:jc w:val="both"/>
        <w:textAlignment w:val="baseline"/>
        <w:rPr>
          <w:rFonts w:ascii="Arial" w:eastAsia="Arial" w:hAnsi="Arial"/>
          <w:color w:val="000000"/>
        </w:rPr>
      </w:pPr>
    </w:p>
    <w:p w14:paraId="46C714BB"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Initial review meeting</w:t>
      </w:r>
    </w:p>
    <w:p w14:paraId="5E732BF0"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 xml:space="preserve">Following a report of an incident, the DSL will hold an initial review meeting with appropriate </w:t>
      </w:r>
      <w:r w:rsidR="00453E74">
        <w:rPr>
          <w:rFonts w:ascii="Arial" w:eastAsia="Arial" w:hAnsi="Arial"/>
          <w:color w:val="000000"/>
          <w:spacing w:val="-2"/>
        </w:rPr>
        <w:t xml:space="preserve">virtual </w:t>
      </w:r>
      <w:r>
        <w:rPr>
          <w:rFonts w:ascii="Arial" w:eastAsia="Arial" w:hAnsi="Arial"/>
          <w:color w:val="000000"/>
          <w:spacing w:val="-2"/>
        </w:rPr>
        <w:t>school staff – this may include the staff member who reported the incident and the safeguarding or leadership team that deals with safeguarding concerns. This meeting will consider the initial evidence and aim to determine:</w:t>
      </w:r>
    </w:p>
    <w:p w14:paraId="03698682" w14:textId="77777777" w:rsidR="002C3600" w:rsidRDefault="002C3600" w:rsidP="002C3600">
      <w:pPr>
        <w:spacing w:after="0" w:line="240" w:lineRule="auto"/>
        <w:ind w:left="426"/>
        <w:textAlignment w:val="baseline"/>
        <w:rPr>
          <w:rFonts w:ascii="Arial" w:eastAsia="Arial" w:hAnsi="Arial"/>
          <w:color w:val="000000"/>
          <w:spacing w:val="-2"/>
        </w:rPr>
      </w:pPr>
    </w:p>
    <w:p w14:paraId="0259E76C"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there is an immediate risk to pupil(s)</w:t>
      </w:r>
    </w:p>
    <w:p w14:paraId="4E0FC491"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lastRenderedPageBreak/>
        <w:t>If a referral needs to be made to the police and/or children’s social care</w:t>
      </w:r>
    </w:p>
    <w:p w14:paraId="4DF4E092"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it is necessary to view the image(s) in order to safeguard the young person (in most cases, images or videos should not be viewed)</w:t>
      </w:r>
    </w:p>
    <w:p w14:paraId="46580F1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3B48AFB7"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6E89D3B3"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388B5A29"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Any relevant facts about the pupils involved which would influence risk assessment</w:t>
      </w:r>
    </w:p>
    <w:p w14:paraId="550EB288"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2FE3EADE"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to contact parents or carers of the pupils involved (in most cases parents/carers should be involved)</w:t>
      </w:r>
    </w:p>
    <w:p w14:paraId="55B609DC"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43A51423"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2F026D0A" w14:textId="77777777" w:rsidR="002C3600" w:rsidRDefault="002C3600" w:rsidP="002C3600">
      <w:pPr>
        <w:spacing w:after="0" w:line="240" w:lineRule="auto"/>
        <w:ind w:left="426"/>
        <w:textAlignment w:val="baseline"/>
        <w:rPr>
          <w:rFonts w:ascii="Arial" w:eastAsia="Arial" w:hAnsi="Arial"/>
          <w:color w:val="000000"/>
        </w:rPr>
      </w:pPr>
    </w:p>
    <w:p w14:paraId="0B1DE8CF"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15790E51"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6026E6FB"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4F7815CE"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imagery involves sexual acts and any pupil in the images or videos is under 13</w:t>
      </w:r>
    </w:p>
    <w:p w14:paraId="4CE96BE2" w14:textId="77777777"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DSL has reason to believe a pupil is at immediate risk of harm owing to the sharing of nudes and semi-nudes (for example, the young person is presenting as suicidal or self-harming)</w:t>
      </w:r>
    </w:p>
    <w:p w14:paraId="31DC9418"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762A3222"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4BD24540" w14:textId="77777777" w:rsidR="002C3600" w:rsidRDefault="002C3600" w:rsidP="00440494">
      <w:pPr>
        <w:spacing w:after="0" w:line="240" w:lineRule="auto"/>
        <w:ind w:left="426" w:right="42"/>
        <w:textAlignment w:val="baseline"/>
        <w:rPr>
          <w:rFonts w:ascii="Arial" w:eastAsia="Arial" w:hAnsi="Arial"/>
          <w:color w:val="000000"/>
        </w:rPr>
      </w:pPr>
    </w:p>
    <w:p w14:paraId="5CB78EAD"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08E9684E"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7D53298F" w14:textId="77777777" w:rsidR="002C3600" w:rsidRDefault="002C3600" w:rsidP="00440494">
      <w:pPr>
        <w:spacing w:after="0" w:line="240" w:lineRule="auto"/>
        <w:ind w:left="426" w:right="42"/>
        <w:textAlignment w:val="baseline"/>
        <w:rPr>
          <w:rFonts w:ascii="Arial" w:eastAsia="Arial" w:hAnsi="Arial"/>
          <w:color w:val="000000"/>
        </w:rPr>
      </w:pPr>
    </w:p>
    <w:p w14:paraId="7A6E601C"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They will hold interviews with the</w:t>
      </w:r>
      <w:r w:rsidR="00453E74">
        <w:rPr>
          <w:rFonts w:ascii="Arial" w:eastAsia="Arial" w:hAnsi="Arial"/>
          <w:color w:val="000000"/>
        </w:rPr>
        <w:t xml:space="preserve"> individuals</w:t>
      </w:r>
      <w:r>
        <w:rPr>
          <w:rFonts w:ascii="Arial" w:eastAsia="Arial" w:hAnsi="Arial"/>
          <w:color w:val="000000"/>
        </w:rPr>
        <w:t xml:space="preserve"> involved (if appropriate).</w:t>
      </w:r>
    </w:p>
    <w:p w14:paraId="776A1A77" w14:textId="77777777" w:rsidR="002C3600" w:rsidRDefault="002C3600" w:rsidP="00440494">
      <w:pPr>
        <w:spacing w:after="0" w:line="240" w:lineRule="auto"/>
        <w:ind w:left="426" w:right="42"/>
        <w:textAlignment w:val="baseline"/>
        <w:rPr>
          <w:rFonts w:ascii="Arial" w:eastAsia="Arial" w:hAnsi="Arial"/>
          <w:color w:val="000000"/>
        </w:rPr>
      </w:pPr>
    </w:p>
    <w:p w14:paraId="3C8630A8"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any point in the process there is a concern that a pupil has been harmed or is</w:t>
      </w:r>
    </w:p>
    <w:p w14:paraId="03056664"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0135B724" w14:textId="77777777" w:rsidR="002C3600" w:rsidRDefault="002C3600" w:rsidP="00440494">
      <w:pPr>
        <w:spacing w:after="0" w:line="240" w:lineRule="auto"/>
        <w:ind w:left="425" w:right="42"/>
        <w:textAlignment w:val="baseline"/>
        <w:rPr>
          <w:rFonts w:ascii="Arial" w:eastAsia="Arial" w:hAnsi="Arial"/>
          <w:color w:val="000000"/>
        </w:rPr>
      </w:pPr>
    </w:p>
    <w:p w14:paraId="04BF8506"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425EF058" w14:textId="77777777"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The DSL will inform parents/carers at an early stage and keep them involved in the process, unless there is a good reason to believe that involving them would put the pupil at risk of harm.</w:t>
      </w:r>
    </w:p>
    <w:p w14:paraId="4F373D63" w14:textId="77777777" w:rsidR="002C3600" w:rsidRDefault="002C3600" w:rsidP="00440494">
      <w:pPr>
        <w:spacing w:after="0" w:line="240" w:lineRule="auto"/>
        <w:ind w:left="425"/>
        <w:textAlignment w:val="baseline"/>
        <w:rPr>
          <w:rFonts w:ascii="Arial" w:eastAsia="Arial" w:hAnsi="Arial"/>
          <w:color w:val="000000"/>
        </w:rPr>
      </w:pPr>
    </w:p>
    <w:p w14:paraId="153ACDB8"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Referring to the police</w:t>
      </w:r>
    </w:p>
    <w:p w14:paraId="0BF2BBA7"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7A15A4CB" w14:textId="77777777" w:rsidR="002C3600" w:rsidRDefault="002C3600" w:rsidP="00440494">
      <w:pPr>
        <w:spacing w:after="0" w:line="240" w:lineRule="auto"/>
        <w:ind w:left="426"/>
        <w:textAlignment w:val="baseline"/>
        <w:rPr>
          <w:rFonts w:ascii="Arial" w:eastAsia="Arial" w:hAnsi="Arial"/>
          <w:color w:val="000000"/>
          <w:spacing w:val="-1"/>
        </w:rPr>
      </w:pPr>
    </w:p>
    <w:p w14:paraId="2B60099E"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1E5DAE4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0AF34591" w14:textId="77777777" w:rsidR="002C3600" w:rsidRDefault="002C3600" w:rsidP="00440494">
      <w:pPr>
        <w:spacing w:after="0" w:line="240" w:lineRule="auto"/>
        <w:ind w:left="426"/>
        <w:textAlignment w:val="baseline"/>
        <w:rPr>
          <w:rFonts w:ascii="Arial" w:eastAsia="Arial" w:hAnsi="Arial"/>
          <w:color w:val="000000"/>
        </w:rPr>
      </w:pPr>
    </w:p>
    <w:p w14:paraId="31C07D81"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lastRenderedPageBreak/>
        <w:t>Curriculum coverage</w:t>
      </w:r>
    </w:p>
    <w:p w14:paraId="409B8FAF"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Pupils are taught about the issues surrounding the sharing of nudes and semi-nudes as part of our PSHE / relationships and sex education curricula. Teaching covers the following in relation to the sharing of nudes and semi-nudes:</w:t>
      </w:r>
    </w:p>
    <w:p w14:paraId="2AE413E7" w14:textId="77777777" w:rsidR="002C3600" w:rsidRDefault="002C3600" w:rsidP="00440494">
      <w:pPr>
        <w:spacing w:after="0" w:line="240" w:lineRule="auto"/>
        <w:ind w:left="426"/>
        <w:textAlignment w:val="baseline"/>
        <w:rPr>
          <w:rFonts w:ascii="Arial" w:eastAsia="Arial" w:hAnsi="Arial"/>
          <w:color w:val="000000"/>
        </w:rPr>
      </w:pPr>
    </w:p>
    <w:p w14:paraId="0ADC4AE8"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40324C6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64AA902B"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7E699FA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351EC84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78F6E48C"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32AAC001"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Pupils also learn the strategies and skills needed to manage:</w:t>
      </w:r>
    </w:p>
    <w:p w14:paraId="5B94A4A1"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707C8C2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7519A1EF"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7366521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This policy on the sharing of nudes and semi-nudes is also shared with pupils so they are aware of the processes the school will follow in the event of an incident.</w:t>
      </w:r>
    </w:p>
    <w:p w14:paraId="37676D4F" w14:textId="77777777" w:rsidR="002C3600" w:rsidRDefault="002C3600" w:rsidP="00440494">
      <w:pPr>
        <w:spacing w:after="0" w:line="240" w:lineRule="auto"/>
        <w:ind w:left="426"/>
        <w:textAlignment w:val="baseline"/>
        <w:rPr>
          <w:rFonts w:ascii="Arial" w:eastAsia="Arial" w:hAnsi="Arial"/>
          <w:color w:val="000000"/>
        </w:rPr>
      </w:pPr>
    </w:p>
    <w:p w14:paraId="15D9316A" w14:textId="77777777" w:rsidR="002C3600" w:rsidRDefault="002C3600" w:rsidP="00440494">
      <w:pPr>
        <w:spacing w:after="0" w:line="240" w:lineRule="auto"/>
        <w:ind w:left="426"/>
        <w:textAlignment w:val="baseline"/>
        <w:rPr>
          <w:rFonts w:ascii="Arial" w:eastAsia="Arial" w:hAnsi="Arial"/>
          <w:color w:val="000000"/>
        </w:rPr>
      </w:pPr>
    </w:p>
    <w:p w14:paraId="48496E73"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7.10Reporting system for our pupils</w:t>
      </w:r>
    </w:p>
    <w:p w14:paraId="441EFB6F"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73A09A00"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7340F98B" w14:textId="77777777" w:rsidR="002C3600" w:rsidRDefault="002C3600" w:rsidP="00440494">
      <w:pPr>
        <w:spacing w:after="0" w:line="240" w:lineRule="auto"/>
        <w:ind w:left="426"/>
        <w:textAlignment w:val="baseline"/>
        <w:rPr>
          <w:rFonts w:ascii="Arial" w:eastAsia="Arial" w:hAnsi="Arial"/>
          <w:color w:val="000000"/>
        </w:rPr>
      </w:pPr>
    </w:p>
    <w:p w14:paraId="1EB239F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recognise the importance of ensuring pupils feel safe and comfortable to come forward and report any concerns and/or allegations.</w:t>
      </w:r>
    </w:p>
    <w:p w14:paraId="366684EF" w14:textId="77777777" w:rsidR="002C3600" w:rsidRDefault="002C3600" w:rsidP="00440494">
      <w:pPr>
        <w:spacing w:after="0" w:line="240" w:lineRule="auto"/>
        <w:ind w:left="426"/>
        <w:textAlignment w:val="baseline"/>
        <w:rPr>
          <w:rFonts w:ascii="Arial" w:eastAsia="Arial" w:hAnsi="Arial"/>
          <w:color w:val="000000"/>
        </w:rPr>
      </w:pPr>
    </w:p>
    <w:p w14:paraId="16069440"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15722369" w14:textId="59D9A22C"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Put systems in place for </w:t>
      </w:r>
      <w:r w:rsidR="00FB0C71">
        <w:rPr>
          <w:rFonts w:ascii="Arial" w:eastAsia="Arial" w:hAnsi="Arial"/>
          <w:color w:val="000000"/>
        </w:rPr>
        <w:t>children</w:t>
      </w:r>
      <w:r>
        <w:rPr>
          <w:rFonts w:ascii="Arial" w:eastAsia="Arial" w:hAnsi="Arial"/>
          <w:color w:val="000000"/>
        </w:rPr>
        <w:t xml:space="preserve"> to confidently report abuse</w:t>
      </w:r>
    </w:p>
    <w:p w14:paraId="56C5238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Ensure our reporting systems are well promoted, easily understood and easily accessible for pupils</w:t>
      </w:r>
    </w:p>
    <w:p w14:paraId="63F198B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it clear to pupils that their concerns will be taken seriously, and that they can safely express their views and give feedback</w:t>
      </w:r>
    </w:p>
    <w:p w14:paraId="467D4D32" w14:textId="0302B7CB"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 xml:space="preserve">All </w:t>
      </w:r>
      <w:r w:rsidR="00FB0C71">
        <w:rPr>
          <w:rFonts w:ascii="Arial" w:eastAsia="Arial" w:hAnsi="Arial"/>
          <w:color w:val="000000"/>
        </w:rPr>
        <w:t>children</w:t>
      </w:r>
      <w:r>
        <w:rPr>
          <w:rFonts w:ascii="Arial" w:eastAsia="Arial" w:hAnsi="Arial"/>
          <w:color w:val="000000"/>
        </w:rPr>
        <w:t xml:space="preserve"> are made aware of the nominated DSL and deputies, this is also displayed in the school. However, all adults are trained and safe adults they can express any concerns to</w:t>
      </w:r>
    </w:p>
    <w:p w14:paraId="50075C64"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45705161"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00EEC30B"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62BD3770"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1004B79B" w14:textId="77777777" w:rsidR="002C3600" w:rsidRDefault="002C3600" w:rsidP="002C3600">
      <w:pPr>
        <w:ind w:left="432"/>
        <w:textAlignment w:val="baseline"/>
        <w:rPr>
          <w:rFonts w:ascii="Arial" w:eastAsia="Arial" w:hAnsi="Arial"/>
          <w:color w:val="000000"/>
        </w:rPr>
      </w:pPr>
    </w:p>
    <w:p w14:paraId="2004742D" w14:textId="75258992"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 xml:space="preserve">To address this, our </w:t>
      </w:r>
      <w:r w:rsidR="00FB0C71">
        <w:rPr>
          <w:rFonts w:ascii="Arial" w:eastAsia="Arial" w:hAnsi="Arial"/>
          <w:color w:val="000000"/>
        </w:rPr>
        <w:t>programme</w:t>
      </w:r>
      <w:r>
        <w:rPr>
          <w:rFonts w:ascii="Arial" w:eastAsia="Arial" w:hAnsi="Arial"/>
          <w:color w:val="000000"/>
        </w:rPr>
        <w:t xml:space="preserve"> aims to:</w:t>
      </w:r>
    </w:p>
    <w:p w14:paraId="65E9A508" w14:textId="77777777" w:rsidR="00440494" w:rsidRDefault="00440494" w:rsidP="00440494">
      <w:pPr>
        <w:spacing w:after="0" w:line="240" w:lineRule="auto"/>
        <w:ind w:left="432"/>
        <w:textAlignment w:val="baseline"/>
        <w:rPr>
          <w:rFonts w:ascii="Arial" w:eastAsia="Arial" w:hAnsi="Arial"/>
          <w:color w:val="000000"/>
        </w:rPr>
      </w:pPr>
    </w:p>
    <w:p w14:paraId="4F6D171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Have robust processes (including filtering and monitoring systems) in place to ensure the online safety of pupils, staff, volunteers and governors</w:t>
      </w:r>
    </w:p>
    <w:p w14:paraId="271AEE59" w14:textId="77777777" w:rsidR="002C3600" w:rsidRPr="00453E74"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453E74">
        <w:rPr>
          <w:rFonts w:ascii="Arial" w:eastAsia="Arial" w:hAnsi="Arial"/>
          <w:color w:val="000000"/>
        </w:rPr>
        <w:t xml:space="preserve">Protect and educate the </w:t>
      </w:r>
      <w:r w:rsidR="00453E74" w:rsidRPr="00453E74">
        <w:rPr>
          <w:rFonts w:ascii="Arial" w:eastAsia="Arial" w:hAnsi="Arial"/>
          <w:color w:val="000000"/>
        </w:rPr>
        <w:t>pupil in their</w:t>
      </w:r>
      <w:r w:rsidRPr="00453E74">
        <w:rPr>
          <w:rFonts w:ascii="Arial" w:eastAsia="Arial" w:hAnsi="Arial"/>
          <w:color w:val="000000"/>
        </w:rPr>
        <w:t xml:space="preserve"> safe and responsible use of technology, including mobile and smart technology (which we refer to as ‘mobile phones’)</w:t>
      </w:r>
    </w:p>
    <w:p w14:paraId="4F3699E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7CBA4CDD" w14:textId="77777777" w:rsidR="002C3600" w:rsidRDefault="002C3600" w:rsidP="00440494">
      <w:pPr>
        <w:spacing w:after="0" w:line="240" w:lineRule="auto"/>
        <w:ind w:left="426"/>
        <w:textAlignment w:val="baseline"/>
        <w:rPr>
          <w:rFonts w:ascii="Arial" w:eastAsia="Arial" w:hAnsi="Arial"/>
          <w:color w:val="000000"/>
        </w:rPr>
      </w:pPr>
    </w:p>
    <w:p w14:paraId="1223AB5B"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7D71794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054693FB" w14:textId="77777777" w:rsidR="002C3600" w:rsidRDefault="002C3600" w:rsidP="00440494">
      <w:pPr>
        <w:spacing w:after="0" w:line="240" w:lineRule="auto"/>
        <w:ind w:left="426"/>
        <w:textAlignment w:val="baseline"/>
        <w:rPr>
          <w:rFonts w:ascii="Arial" w:eastAsia="Arial" w:hAnsi="Arial"/>
          <w:color w:val="000000"/>
        </w:rPr>
      </w:pPr>
    </w:p>
    <w:p w14:paraId="7FA7A8F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5E0A396A" w14:textId="77777777" w:rsidR="002C3600" w:rsidRDefault="002C3600" w:rsidP="00440494">
      <w:pPr>
        <w:spacing w:after="0" w:line="240" w:lineRule="auto"/>
        <w:ind w:left="426"/>
        <w:textAlignment w:val="baseline"/>
        <w:rPr>
          <w:rFonts w:ascii="Arial" w:eastAsia="Arial" w:hAnsi="Arial"/>
          <w:b/>
          <w:color w:val="000000"/>
        </w:rPr>
      </w:pPr>
    </w:p>
    <w:p w14:paraId="49497325"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21D331E7" w14:textId="77777777" w:rsidR="002C3600" w:rsidRDefault="002C3600" w:rsidP="00440494">
      <w:pPr>
        <w:spacing w:after="0" w:line="240" w:lineRule="auto"/>
        <w:ind w:left="426"/>
        <w:textAlignment w:val="baseline"/>
        <w:rPr>
          <w:rFonts w:ascii="Arial" w:eastAsia="Arial" w:hAnsi="Arial"/>
          <w:b/>
          <w:color w:val="000000"/>
          <w:spacing w:val="-5"/>
        </w:rPr>
      </w:pPr>
    </w:p>
    <w:p w14:paraId="3E2E2E21"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0CAC7F35" w14:textId="77777777" w:rsidR="002C3600" w:rsidRDefault="002C3600" w:rsidP="00440494">
      <w:pPr>
        <w:spacing w:after="0" w:line="240" w:lineRule="auto"/>
        <w:ind w:left="426"/>
        <w:textAlignment w:val="baseline"/>
        <w:rPr>
          <w:rFonts w:ascii="Arial" w:eastAsia="Arial" w:hAnsi="Arial"/>
          <w:b/>
          <w:color w:val="000000"/>
        </w:rPr>
      </w:pPr>
    </w:p>
    <w:p w14:paraId="5098D83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12AB8628" w14:textId="77777777" w:rsidR="002C3600" w:rsidRDefault="002C3600" w:rsidP="00440494">
      <w:pPr>
        <w:spacing w:after="0" w:line="240" w:lineRule="auto"/>
        <w:ind w:left="426"/>
        <w:textAlignment w:val="baseline"/>
        <w:rPr>
          <w:rFonts w:ascii="Arial" w:eastAsia="Arial" w:hAnsi="Arial"/>
          <w:b/>
          <w:color w:val="000000"/>
        </w:rPr>
      </w:pPr>
    </w:p>
    <w:p w14:paraId="59466DA5"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7DE926DC" w14:textId="77777777" w:rsidR="00440494" w:rsidRDefault="00440494" w:rsidP="00440494">
      <w:pPr>
        <w:spacing w:after="0" w:line="240" w:lineRule="auto"/>
        <w:ind w:left="426"/>
        <w:textAlignment w:val="baseline"/>
        <w:rPr>
          <w:rFonts w:ascii="Arial" w:eastAsia="Arial" w:hAnsi="Arial"/>
          <w:color w:val="000000"/>
          <w:spacing w:val="-2"/>
        </w:rPr>
      </w:pPr>
    </w:p>
    <w:p w14:paraId="7484B08B" w14:textId="179B2EA9"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Educate </w:t>
      </w:r>
      <w:r w:rsidR="00FB0C71">
        <w:rPr>
          <w:rFonts w:ascii="Arial" w:eastAsia="Arial" w:hAnsi="Arial"/>
          <w:color w:val="000000"/>
        </w:rPr>
        <w:t>learners</w:t>
      </w:r>
      <w:r>
        <w:rPr>
          <w:rFonts w:ascii="Arial" w:eastAsia="Arial" w:hAnsi="Arial"/>
          <w:color w:val="000000"/>
        </w:rPr>
        <w:t xml:space="preserve"> about online safety as part of our curriculum. For example:</w:t>
      </w:r>
    </w:p>
    <w:p w14:paraId="2175B09F"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3B057B6F"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5C5D2997"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7D115EA4"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report any incidents of cyber-bullying, ensuring pupils are encouraged to do so, including where they’re a witness rather than a victim</w:t>
      </w:r>
    </w:p>
    <w:p w14:paraId="1E68C32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34134F2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parents/carers about online safety via communications sent directly to them and during parents’ evenings. We will also share clear procedures with them so they know how to raise concerns about online safety</w:t>
      </w:r>
    </w:p>
    <w:p w14:paraId="63D0C73C"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5B7845DA"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Staff are allowed to bring their personal phones to school for their own use, but will limit such use to non-contact time when pupils are not present</w:t>
      </w:r>
    </w:p>
    <w:p w14:paraId="301C9C1B"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Staff will not take pictures or recordings of pupils on their personal phones or cameras</w:t>
      </w:r>
    </w:p>
    <w:p w14:paraId="549D7E77" w14:textId="3759D812"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Make all pupils, parents/carers, staff, volunteers and governors aware that they are expected to sign an agreement regarding the acceptable use of the internet in school, use of ICT systems and use of their mobile and smart technology</w:t>
      </w:r>
    </w:p>
    <w:p w14:paraId="39098016"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Explain the sanctions we will use if a </w:t>
      </w:r>
      <w:r w:rsidR="00453E74">
        <w:rPr>
          <w:rFonts w:ascii="Arial" w:eastAsia="Arial" w:hAnsi="Arial"/>
          <w:color w:val="000000"/>
        </w:rPr>
        <w:t>staff member or pupil</w:t>
      </w:r>
      <w:r>
        <w:rPr>
          <w:rFonts w:ascii="Arial" w:eastAsia="Arial" w:hAnsi="Arial"/>
          <w:color w:val="000000"/>
        </w:rPr>
        <w:t xml:space="preserve"> is in breach of our policies on the acceptable use of the internet and mobile phones</w:t>
      </w:r>
    </w:p>
    <w:p w14:paraId="3C839233"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Make sure all staff, pupils and parents/carers are aware that staff have the power to search pupils’ phones, as set out in the</w:t>
      </w:r>
      <w:r>
        <w:rPr>
          <w:rFonts w:ascii="Arial" w:eastAsia="Arial" w:hAnsi="Arial"/>
          <w:color w:val="0000FF"/>
          <w:u w:val="single"/>
        </w:rPr>
        <w:t xml:space="preserve"> </w:t>
      </w:r>
      <w:hyperlink r:id="rId33">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34">
        <w:r>
          <w:rPr>
            <w:rFonts w:ascii="Arial" w:eastAsia="Arial" w:hAnsi="Arial"/>
            <w:color w:val="0000FF"/>
            <w:u w:val="single"/>
          </w:rPr>
          <w:t xml:space="preserve"> confiscation</w:t>
        </w:r>
      </w:hyperlink>
      <w:r>
        <w:rPr>
          <w:rFonts w:ascii="Arial" w:eastAsia="Arial" w:hAnsi="Arial"/>
          <w:color w:val="000000"/>
          <w:u w:val="single"/>
        </w:rPr>
        <w:t xml:space="preserve"> </w:t>
      </w:r>
    </w:p>
    <w:p w14:paraId="1E8C8FF0"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117AA2C3"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28C2CBA3"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Provide regular safeguarding and child protection updates including online safety to all staff, at least annually, in order to continue to provide them with the relevant skills and knowledge to safeguard effectively</w:t>
      </w:r>
    </w:p>
    <w:p w14:paraId="540AF9EA"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44226DB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77D7A193"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265E8907" w14:textId="77777777" w:rsidR="00DB77E1" w:rsidRDefault="00DB77E1" w:rsidP="00440494">
      <w:pPr>
        <w:spacing w:after="0" w:line="240" w:lineRule="auto"/>
        <w:ind w:left="432" w:right="504"/>
        <w:textAlignment w:val="baseline"/>
        <w:rPr>
          <w:rFonts w:ascii="Arial" w:eastAsia="Arial" w:hAnsi="Arial"/>
          <w:color w:val="000000"/>
        </w:rPr>
      </w:pPr>
    </w:p>
    <w:p w14:paraId="13BB9881" w14:textId="77777777" w:rsidR="00DB77E1" w:rsidRDefault="00DB77E1" w:rsidP="00440494">
      <w:pPr>
        <w:spacing w:after="0" w:line="240" w:lineRule="auto"/>
        <w:ind w:left="432" w:right="504"/>
        <w:textAlignment w:val="baseline"/>
        <w:rPr>
          <w:rFonts w:ascii="Arial" w:eastAsia="Arial" w:hAnsi="Arial"/>
          <w:color w:val="000000"/>
        </w:rPr>
      </w:pPr>
      <w:r w:rsidRPr="00FB0C71">
        <w:rPr>
          <w:rFonts w:ascii="Arial" w:eastAsia="Arial" w:hAnsi="Arial"/>
          <w:color w:val="000000"/>
        </w:rPr>
        <w:t>All lessons will be recorded on the device the tutor is using and held appropriately according to GDPR, and where necessary be used as evidence for safeguarding, upon appropriate request, via our Data Protection Officer.</w:t>
      </w:r>
    </w:p>
    <w:p w14:paraId="1ED640DE" w14:textId="77777777" w:rsidR="002C3600" w:rsidRDefault="002C3600" w:rsidP="00440494">
      <w:pPr>
        <w:spacing w:after="0" w:line="240" w:lineRule="auto"/>
        <w:ind w:left="432" w:right="504"/>
        <w:textAlignment w:val="baseline"/>
        <w:rPr>
          <w:rFonts w:ascii="Arial" w:eastAsia="Arial" w:hAnsi="Arial"/>
          <w:color w:val="000000"/>
        </w:rPr>
      </w:pPr>
    </w:p>
    <w:p w14:paraId="1C833A60" w14:textId="77777777" w:rsidR="002C3600" w:rsidRDefault="002C3600" w:rsidP="00440494">
      <w:pPr>
        <w:spacing w:after="0" w:line="240" w:lineRule="auto"/>
        <w:ind w:left="432" w:right="504"/>
        <w:textAlignment w:val="baseline"/>
        <w:rPr>
          <w:rFonts w:ascii="Arial" w:eastAsia="Arial" w:hAnsi="Arial"/>
          <w:color w:val="000000"/>
        </w:rPr>
      </w:pPr>
    </w:p>
    <w:p w14:paraId="7163316A"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056BA6B9"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0DE7BA63"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0DE61DC4" w14:textId="77777777" w:rsidR="002C3600" w:rsidRDefault="002C3600" w:rsidP="00440494">
      <w:pPr>
        <w:spacing w:after="0" w:line="240" w:lineRule="auto"/>
        <w:ind w:left="432"/>
        <w:textAlignment w:val="baseline"/>
        <w:rPr>
          <w:rFonts w:ascii="Arial" w:eastAsia="Arial" w:hAnsi="Arial"/>
          <w:color w:val="000000"/>
        </w:rPr>
      </w:pPr>
    </w:p>
    <w:p w14:paraId="5010ABB6"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2A985835" w14:textId="77777777" w:rsidR="002C3600" w:rsidRDefault="002C3600" w:rsidP="00440494">
      <w:pPr>
        <w:spacing w:after="0" w:line="240" w:lineRule="auto"/>
        <w:ind w:left="432"/>
        <w:textAlignment w:val="baseline"/>
        <w:rPr>
          <w:rFonts w:ascii="Arial" w:eastAsia="Arial" w:hAnsi="Arial"/>
          <w:color w:val="000000"/>
        </w:rPr>
      </w:pPr>
    </w:p>
    <w:p w14:paraId="317CC318"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1A554165" w14:textId="77777777" w:rsidR="002C3600" w:rsidRDefault="002C3600" w:rsidP="00440494">
      <w:pPr>
        <w:spacing w:after="0" w:line="240" w:lineRule="auto"/>
        <w:ind w:left="432"/>
        <w:textAlignment w:val="baseline"/>
        <w:rPr>
          <w:rFonts w:ascii="Arial" w:eastAsia="Arial" w:hAnsi="Arial"/>
          <w:color w:val="000000"/>
        </w:rPr>
      </w:pPr>
    </w:p>
    <w:p w14:paraId="53BA72B7"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32CFCB12" w14:textId="77777777" w:rsidR="002C3600" w:rsidRDefault="002C3600" w:rsidP="00440494">
      <w:pPr>
        <w:spacing w:after="0" w:line="240" w:lineRule="auto"/>
        <w:ind w:left="432"/>
        <w:textAlignment w:val="baseline"/>
        <w:rPr>
          <w:rFonts w:ascii="Arial" w:eastAsia="Arial" w:hAnsi="Arial"/>
          <w:color w:val="000000"/>
        </w:rPr>
      </w:pPr>
    </w:p>
    <w:p w14:paraId="68AE3D4A"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7F723238" w14:textId="77777777" w:rsidR="002C3600" w:rsidRDefault="002C3600" w:rsidP="00440494">
      <w:pPr>
        <w:spacing w:after="0" w:line="240" w:lineRule="auto"/>
        <w:ind w:left="851" w:hanging="425"/>
        <w:textAlignment w:val="baseline"/>
        <w:rPr>
          <w:rFonts w:ascii="Arial" w:eastAsia="Arial" w:hAnsi="Arial"/>
          <w:color w:val="000000"/>
        </w:rPr>
      </w:pPr>
    </w:p>
    <w:p w14:paraId="5AFD959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4D609673"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0D789664"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662E4149"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t>Pupils with Special Educational Needs, Disabilities or Health Issues</w:t>
      </w:r>
    </w:p>
    <w:p w14:paraId="178B67E3" w14:textId="77777777"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We recognise that pupils with SEND or certain health conditions can face additional safeguarding challenges, and are 3 times more likely to be abused than their peers.</w:t>
      </w:r>
    </w:p>
    <w:p w14:paraId="5A1D2530" w14:textId="77777777" w:rsidR="002C3600" w:rsidRDefault="002C3600" w:rsidP="00440494">
      <w:pPr>
        <w:spacing w:after="0" w:line="240" w:lineRule="auto"/>
        <w:ind w:left="432"/>
        <w:textAlignment w:val="baseline"/>
        <w:rPr>
          <w:rFonts w:ascii="Arial" w:eastAsia="Arial" w:hAnsi="Arial"/>
          <w:color w:val="000000"/>
          <w:spacing w:val="-3"/>
        </w:rPr>
      </w:pPr>
    </w:p>
    <w:p w14:paraId="2B288558"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4C9051D1" w14:textId="77777777" w:rsidR="002C3600" w:rsidRDefault="002C3600" w:rsidP="00440494">
      <w:pPr>
        <w:spacing w:after="0" w:line="240" w:lineRule="auto"/>
        <w:ind w:left="432"/>
        <w:textAlignment w:val="baseline"/>
        <w:rPr>
          <w:rFonts w:ascii="Arial" w:eastAsia="Arial" w:hAnsi="Arial"/>
          <w:color w:val="000000"/>
        </w:rPr>
      </w:pPr>
    </w:p>
    <w:p w14:paraId="579F9864"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20A60986" w14:textId="77777777" w:rsidR="002C3600" w:rsidRDefault="002C3600" w:rsidP="00440494">
      <w:pPr>
        <w:numPr>
          <w:ilvl w:val="0"/>
          <w:numId w:val="8"/>
        </w:numPr>
        <w:tabs>
          <w:tab w:val="clear" w:pos="576"/>
          <w:tab w:val="left" w:pos="1008"/>
        </w:tabs>
        <w:spacing w:after="0" w:line="240" w:lineRule="auto"/>
        <w:ind w:left="851" w:hanging="419"/>
        <w:textAlignment w:val="baseline"/>
      </w:pPr>
      <w:r w:rsidRPr="00561EF5">
        <w:rPr>
          <w:rFonts w:ascii="Arial" w:eastAsia="Arial" w:hAnsi="Arial"/>
          <w:color w:val="000000"/>
        </w:rPr>
        <w:t>Pupils being more prone to peer group isolation or bullying (including prejudice-based bullying) than other pupils</w:t>
      </w:r>
    </w:p>
    <w:p w14:paraId="1CC82150"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The potential for pupils with SEN, disabilities or certain health conditions being disproportionally impacted by behaviours such as bullying, without outwardly showing any signs</w:t>
      </w:r>
    </w:p>
    <w:p w14:paraId="44B2C66A"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lastRenderedPageBreak/>
        <w:t>Communication barriers and difficulties in managing or reporting these challenges</w:t>
      </w:r>
    </w:p>
    <w:p w14:paraId="1972ADDF"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5F8503ED"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offer extra pastoral support for these pupils. This includes:</w:t>
      </w:r>
    </w:p>
    <w:p w14:paraId="0CF4729E" w14:textId="77777777" w:rsidR="002C3600" w:rsidRDefault="002C3600" w:rsidP="00440494">
      <w:pPr>
        <w:spacing w:after="0" w:line="240" w:lineRule="auto"/>
        <w:ind w:left="432"/>
        <w:textAlignment w:val="baseline"/>
        <w:rPr>
          <w:rFonts w:ascii="Arial" w:eastAsia="Arial" w:hAnsi="Arial"/>
          <w:color w:val="000000"/>
        </w:rPr>
      </w:pPr>
    </w:p>
    <w:p w14:paraId="18DDD0D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10A2BAB4"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4DE14E0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Any abuse involving pupils with SEND will require close liaison with the DSL  and the SENCO.</w:t>
      </w:r>
    </w:p>
    <w:p w14:paraId="577A4232" w14:textId="77777777" w:rsidR="002C3600" w:rsidRDefault="002C3600" w:rsidP="00440494">
      <w:pPr>
        <w:tabs>
          <w:tab w:val="left" w:pos="432"/>
        </w:tabs>
        <w:spacing w:after="0" w:line="240" w:lineRule="auto"/>
        <w:textAlignment w:val="baseline"/>
        <w:rPr>
          <w:rFonts w:ascii="Arial" w:eastAsia="Arial" w:hAnsi="Arial"/>
          <w:color w:val="000000"/>
        </w:rPr>
      </w:pPr>
    </w:p>
    <w:p w14:paraId="084A5D19" w14:textId="77777777" w:rsidR="002C3600" w:rsidRDefault="002C3600" w:rsidP="00440494">
      <w:pPr>
        <w:tabs>
          <w:tab w:val="left" w:pos="432"/>
        </w:tabs>
        <w:spacing w:after="0" w:line="240" w:lineRule="auto"/>
        <w:textAlignment w:val="baseline"/>
        <w:rPr>
          <w:rFonts w:ascii="Arial" w:eastAsia="Arial" w:hAnsi="Arial"/>
          <w:color w:val="000000"/>
        </w:rPr>
      </w:pPr>
    </w:p>
    <w:p w14:paraId="27E22EE6"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t>Pupils with a Social Worker</w:t>
      </w:r>
    </w:p>
    <w:p w14:paraId="2B2DE47B" w14:textId="77777777" w:rsidR="002C3600" w:rsidRDefault="002C3600"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Pupils may need a social worker due to safeguarding or welfare needs. We recognise that a</w:t>
      </w:r>
    </w:p>
    <w:p w14:paraId="1AA2FBA2"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799C2B1F" w14:textId="77777777" w:rsidR="002C3600" w:rsidRDefault="002C3600" w:rsidP="00440494">
      <w:pPr>
        <w:spacing w:after="0" w:line="240" w:lineRule="auto"/>
        <w:ind w:left="426"/>
        <w:textAlignment w:val="baseline"/>
        <w:rPr>
          <w:rFonts w:ascii="Arial" w:eastAsia="Arial" w:hAnsi="Arial"/>
          <w:color w:val="000000"/>
          <w:spacing w:val="-3"/>
        </w:rPr>
      </w:pPr>
    </w:p>
    <w:p w14:paraId="772F4A1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6C39F15A" w14:textId="77777777" w:rsidR="002C3600" w:rsidRDefault="002C3600" w:rsidP="00440494">
      <w:pPr>
        <w:spacing w:after="0" w:line="240" w:lineRule="auto"/>
        <w:ind w:left="426"/>
        <w:textAlignment w:val="baseline"/>
        <w:rPr>
          <w:rFonts w:ascii="Arial" w:eastAsia="Arial" w:hAnsi="Arial"/>
          <w:color w:val="000000"/>
        </w:rPr>
      </w:pPr>
    </w:p>
    <w:p w14:paraId="05ECEEE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we are aware that a pupil has a social worker, the DSL will always consider this fact</w:t>
      </w:r>
    </w:p>
    <w:p w14:paraId="6D96BCDB"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to ensure any decisions are made in the best interests of the pupil’s safety, welfare and educational outcomes. For example, it will inform decisions about:</w:t>
      </w:r>
    </w:p>
    <w:p w14:paraId="4AD817B1" w14:textId="77777777" w:rsidR="002C3600" w:rsidRDefault="002C3600" w:rsidP="00440494">
      <w:pPr>
        <w:spacing w:after="0" w:line="240" w:lineRule="auto"/>
        <w:ind w:left="426"/>
        <w:textAlignment w:val="baseline"/>
        <w:rPr>
          <w:rFonts w:ascii="Arial" w:eastAsia="Arial" w:hAnsi="Arial"/>
          <w:color w:val="000000"/>
        </w:rPr>
      </w:pPr>
    </w:p>
    <w:p w14:paraId="5F11BE23"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46B82094"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20C69BC5"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7E528B69"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3FBB39D9"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0CA719AB"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019074D0"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children and previously looked-after children safe. In particular, we will ensure that:</w:t>
      </w:r>
    </w:p>
    <w:p w14:paraId="1DDE122D" w14:textId="77777777" w:rsidR="002C3600" w:rsidRDefault="002C3600" w:rsidP="00440494">
      <w:pPr>
        <w:spacing w:after="0" w:line="240" w:lineRule="auto"/>
        <w:ind w:left="426"/>
        <w:textAlignment w:val="baseline"/>
        <w:rPr>
          <w:rFonts w:ascii="Arial" w:eastAsia="Arial" w:hAnsi="Arial"/>
          <w:color w:val="000000"/>
        </w:rPr>
      </w:pPr>
    </w:p>
    <w:p w14:paraId="6B6C0E2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Appropriate staff have relevant information about children’s looked after legal status, contact arrangements with birth parents or those with parental responsibility, and care arrangements</w:t>
      </w:r>
    </w:p>
    <w:p w14:paraId="2B68EB24"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7311A003"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06348E6D"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w:t>
      </w:r>
      <w:r w:rsidR="00453E74">
        <w:rPr>
          <w:rFonts w:ascii="Arial" w:eastAsia="Arial" w:hAnsi="Arial"/>
          <w:color w:val="000000"/>
        </w:rPr>
        <w:t>, Mitchell Rose,</w:t>
      </w:r>
      <w:r>
        <w:rPr>
          <w:rFonts w:ascii="Arial" w:eastAsia="Arial" w:hAnsi="Arial"/>
          <w:color w:val="000000"/>
        </w:rPr>
        <w:t xml:space="preserve"> takes the lead on promoting the educational achievement of looked-after and previously looked-after children.</w:t>
      </w:r>
    </w:p>
    <w:p w14:paraId="29489E7A" w14:textId="77777777" w:rsidR="002C3600" w:rsidRDefault="002C3600" w:rsidP="00440494">
      <w:pPr>
        <w:spacing w:after="0" w:line="240" w:lineRule="auto"/>
        <w:ind w:left="426" w:right="42"/>
        <w:textAlignment w:val="baseline"/>
        <w:rPr>
          <w:rFonts w:ascii="Arial" w:eastAsia="Arial" w:hAnsi="Arial"/>
          <w:color w:val="000000"/>
        </w:rPr>
      </w:pPr>
    </w:p>
    <w:p w14:paraId="61F46E9B"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79442AAA" w14:textId="77777777" w:rsidR="002C3600" w:rsidRDefault="002C3600" w:rsidP="00440494">
      <w:pPr>
        <w:spacing w:after="0" w:line="240" w:lineRule="auto"/>
        <w:ind w:left="426" w:right="42"/>
        <w:textAlignment w:val="baseline"/>
        <w:rPr>
          <w:rFonts w:ascii="Arial" w:eastAsia="Arial" w:hAnsi="Arial"/>
          <w:color w:val="000000"/>
          <w:spacing w:val="-1"/>
        </w:rPr>
      </w:pPr>
    </w:p>
    <w:p w14:paraId="4725AD59"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0B781743" w14:textId="7EAD5D76"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Work with </w:t>
      </w:r>
      <w:r w:rsidR="00FB0C71">
        <w:rPr>
          <w:rFonts w:ascii="Arial" w:eastAsia="Arial" w:hAnsi="Arial"/>
          <w:color w:val="000000"/>
        </w:rPr>
        <w:t>Virtual School Headteachers</w:t>
      </w:r>
      <w:r>
        <w:rPr>
          <w:rFonts w:ascii="Arial" w:eastAsia="Arial" w:hAnsi="Arial"/>
          <w:color w:val="000000"/>
        </w:rPr>
        <w:t xml:space="preserve"> to promote the educational achievement of looked-after and previously looked-after children</w:t>
      </w:r>
    </w:p>
    <w:p w14:paraId="19211658"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2562FFDE"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61FEAF94"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02A2A8FF"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3539E527"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0918CA96"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lastRenderedPageBreak/>
        <w:t>handled in accordance with our procedures for dealing with allegations of abuse made</w:t>
      </w:r>
    </w:p>
    <w:p w14:paraId="17209690"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583CE362"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2EC14F9"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25ED5D4A"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1E20A8A4"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65F25D5D" w14:textId="77777777" w:rsidR="002C3600" w:rsidRDefault="002C3600" w:rsidP="00440494">
      <w:pPr>
        <w:spacing w:after="0" w:line="240" w:lineRule="auto"/>
        <w:ind w:left="993" w:right="40" w:hanging="561"/>
        <w:textAlignment w:val="baseline"/>
        <w:rPr>
          <w:rFonts w:ascii="Arial" w:eastAsia="Arial" w:hAnsi="Arial"/>
          <w:color w:val="000000"/>
        </w:rPr>
      </w:pPr>
    </w:p>
    <w:p w14:paraId="1DF4A50F"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t>Whistle-blowing</w:t>
      </w:r>
    </w:p>
    <w:p w14:paraId="4D6CF5FB"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pupils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35">
        <w:r>
          <w:rPr>
            <w:rFonts w:ascii="Arial" w:eastAsia="Arial" w:hAnsi="Arial"/>
            <w:color w:val="0000FF"/>
            <w:u w:val="single"/>
          </w:rPr>
          <w:t xml:space="preserve"> HERE</w:t>
        </w:r>
      </w:hyperlink>
      <w:r>
        <w:rPr>
          <w:rFonts w:ascii="Arial" w:eastAsia="Arial" w:hAnsi="Arial"/>
          <w:color w:val="000000"/>
        </w:rPr>
        <w:t xml:space="preserve"> </w:t>
      </w:r>
    </w:p>
    <w:p w14:paraId="68258D9A" w14:textId="77777777" w:rsidR="002C3600" w:rsidRDefault="002C3600" w:rsidP="00440494">
      <w:pPr>
        <w:spacing w:after="0" w:line="240" w:lineRule="auto"/>
        <w:ind w:left="993" w:right="40"/>
        <w:textAlignment w:val="baseline"/>
        <w:rPr>
          <w:rFonts w:ascii="Arial" w:eastAsia="Arial" w:hAnsi="Arial"/>
          <w:color w:val="000000"/>
        </w:rPr>
      </w:pPr>
    </w:p>
    <w:p w14:paraId="03B62A9C" w14:textId="77777777" w:rsidR="002C3600" w:rsidRDefault="002C3600" w:rsidP="00440494">
      <w:pPr>
        <w:spacing w:after="0" w:line="240" w:lineRule="auto"/>
        <w:ind w:left="993" w:right="40"/>
        <w:textAlignment w:val="baseline"/>
        <w:rPr>
          <w:rFonts w:ascii="Arial" w:eastAsia="Arial" w:hAnsi="Arial"/>
          <w:color w:val="000000"/>
        </w:rPr>
      </w:pPr>
    </w:p>
    <w:p w14:paraId="7E8D5818"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0F797E1E"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We will hold pupil’s child protection and safeguarding records on CPOMS.</w:t>
      </w:r>
    </w:p>
    <w:p w14:paraId="42E7FFDE" w14:textId="77777777" w:rsidR="002C3600" w:rsidRDefault="002C3600" w:rsidP="00440494">
      <w:pPr>
        <w:spacing w:after="0" w:line="240" w:lineRule="auto"/>
        <w:ind w:left="432" w:right="42"/>
        <w:textAlignment w:val="baseline"/>
        <w:rPr>
          <w:rFonts w:ascii="Arial" w:eastAsia="Arial" w:hAnsi="Arial"/>
          <w:color w:val="000000"/>
        </w:rPr>
      </w:pPr>
    </w:p>
    <w:p w14:paraId="594FBF9D"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6376CD50" w14:textId="77777777" w:rsidR="002C3600" w:rsidRDefault="002C3600" w:rsidP="00440494">
      <w:pPr>
        <w:spacing w:after="0" w:line="240" w:lineRule="auto"/>
        <w:ind w:left="432" w:right="42"/>
        <w:textAlignment w:val="baseline"/>
        <w:rPr>
          <w:rFonts w:ascii="Arial" w:eastAsia="Arial" w:hAnsi="Arial"/>
          <w:color w:val="000000"/>
        </w:rPr>
      </w:pPr>
    </w:p>
    <w:p w14:paraId="5FAF69C0"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6778D5F8" w14:textId="77777777" w:rsidR="002C3600" w:rsidRDefault="002C3600" w:rsidP="00440494">
      <w:pPr>
        <w:spacing w:after="0" w:line="240" w:lineRule="auto"/>
        <w:ind w:left="432" w:right="42"/>
        <w:textAlignment w:val="baseline"/>
        <w:rPr>
          <w:rFonts w:ascii="Arial" w:eastAsia="Arial" w:hAnsi="Arial"/>
          <w:color w:val="000000"/>
          <w:spacing w:val="-3"/>
        </w:rPr>
      </w:pPr>
    </w:p>
    <w:p w14:paraId="21B5888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4C43591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4EBCB99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3928BC95"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6AD77B17" w14:textId="19419D7C"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 xml:space="preserve">Each </w:t>
      </w:r>
      <w:r w:rsidR="00FB0C71">
        <w:rPr>
          <w:rFonts w:ascii="Arial" w:eastAsia="Arial" w:hAnsi="Arial"/>
          <w:color w:val="000000"/>
        </w:rPr>
        <w:t>child</w:t>
      </w:r>
      <w:r>
        <w:rPr>
          <w:rFonts w:ascii="Arial" w:eastAsia="Arial" w:hAnsi="Arial"/>
          <w:color w:val="000000"/>
        </w:rPr>
        <w:t xml:space="preserve"> will have an individual child protection file.</w:t>
      </w:r>
    </w:p>
    <w:p w14:paraId="679A0ED3" w14:textId="77777777" w:rsidR="002C3600" w:rsidRDefault="002C3600" w:rsidP="00440494">
      <w:pPr>
        <w:spacing w:after="0" w:line="240" w:lineRule="auto"/>
        <w:ind w:left="432" w:right="42"/>
        <w:textAlignment w:val="baseline"/>
        <w:rPr>
          <w:rFonts w:ascii="Arial" w:eastAsia="Arial" w:hAnsi="Arial"/>
          <w:color w:val="000000"/>
        </w:rPr>
      </w:pPr>
    </w:p>
    <w:p w14:paraId="1C379D08"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1C8FF05C" w14:textId="77777777" w:rsidR="002C3600" w:rsidRDefault="002C3600" w:rsidP="00440494">
      <w:pPr>
        <w:spacing w:after="0" w:line="240" w:lineRule="auto"/>
        <w:ind w:left="432" w:right="40"/>
        <w:textAlignment w:val="baseline"/>
        <w:rPr>
          <w:rFonts w:ascii="Arial" w:eastAsia="Arial" w:hAnsi="Arial"/>
          <w:color w:val="000000"/>
        </w:rPr>
      </w:pPr>
    </w:p>
    <w:p w14:paraId="5904B297" w14:textId="08A55758"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 xml:space="preserve">Safeguarding records relating to individual children will be retained for a reasonable period of time after they have left the </w:t>
      </w:r>
      <w:r w:rsidR="00FB0C71">
        <w:rPr>
          <w:rFonts w:ascii="Arial" w:eastAsia="Arial" w:hAnsi="Arial"/>
          <w:color w:val="000000"/>
        </w:rPr>
        <w:t>ALFA programme.</w:t>
      </w:r>
      <w:r>
        <w:rPr>
          <w:rFonts w:ascii="Arial" w:eastAsia="Arial" w:hAnsi="Arial"/>
          <w:color w:val="000000"/>
        </w:rPr>
        <w:t>.</w:t>
      </w:r>
    </w:p>
    <w:p w14:paraId="24443B66" w14:textId="77777777" w:rsidR="002C3600" w:rsidRDefault="002C3600" w:rsidP="00440494">
      <w:pPr>
        <w:spacing w:after="0" w:line="240" w:lineRule="auto"/>
        <w:ind w:left="432" w:right="40"/>
        <w:textAlignment w:val="baseline"/>
        <w:rPr>
          <w:rFonts w:ascii="Arial" w:eastAsia="Arial" w:hAnsi="Arial"/>
          <w:color w:val="000000"/>
        </w:rPr>
      </w:pPr>
    </w:p>
    <w:p w14:paraId="68A78B26" w14:textId="48C70DAC"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If a child for whom  has, or has had, safeguarding concerns moves to another school, the DSL will ensure that their child protection file is transferred as soon as possible, securely, and separately from the main pupil file. This will be done electronically via CPOMS.</w:t>
      </w:r>
    </w:p>
    <w:p w14:paraId="7E921B80" w14:textId="77777777" w:rsidR="002C3600" w:rsidRDefault="002C3600" w:rsidP="00440494">
      <w:pPr>
        <w:spacing w:after="0" w:line="240" w:lineRule="auto"/>
        <w:ind w:left="431" w:right="42"/>
        <w:textAlignment w:val="baseline"/>
        <w:rPr>
          <w:rFonts w:ascii="Arial" w:eastAsia="Arial" w:hAnsi="Arial"/>
          <w:color w:val="000000"/>
        </w:rPr>
      </w:pPr>
    </w:p>
    <w:p w14:paraId="4635F084"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1E58CAE7" w14:textId="77777777" w:rsidR="002C3600" w:rsidRDefault="002C3600" w:rsidP="00440494">
      <w:pPr>
        <w:spacing w:after="0" w:line="240" w:lineRule="auto"/>
        <w:ind w:left="431" w:right="42"/>
        <w:textAlignment w:val="baseline"/>
        <w:rPr>
          <w:rFonts w:ascii="Arial" w:eastAsia="Arial" w:hAnsi="Arial"/>
          <w:color w:val="000000"/>
        </w:rPr>
      </w:pPr>
    </w:p>
    <w:p w14:paraId="4F6CB651"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189B1653"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10B419EA" w14:textId="77777777" w:rsidR="002C3600" w:rsidRDefault="002C3600" w:rsidP="00440494">
      <w:pPr>
        <w:spacing w:after="0" w:line="240" w:lineRule="auto"/>
        <w:ind w:left="431" w:right="42"/>
        <w:textAlignment w:val="baseline"/>
        <w:rPr>
          <w:rFonts w:ascii="Arial" w:eastAsia="Arial" w:hAnsi="Arial"/>
          <w:b/>
          <w:color w:val="000000"/>
        </w:rPr>
      </w:pPr>
    </w:p>
    <w:p w14:paraId="6852DC7B"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4DE1368C" w14:textId="77777777" w:rsidR="002C3600" w:rsidRPr="00AE43EC" w:rsidRDefault="002C3600" w:rsidP="00440494">
      <w:pPr>
        <w:spacing w:after="0" w:line="240" w:lineRule="auto"/>
        <w:ind w:left="431" w:right="40"/>
        <w:jc w:val="right"/>
        <w:textAlignment w:val="baseline"/>
        <w:rPr>
          <w:rFonts w:ascii="Arial" w:hAnsi="Arial" w:cs="Arial"/>
        </w:rPr>
      </w:pPr>
    </w:p>
    <w:p w14:paraId="53F666DC"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2ED4E322"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381A67B1"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lastRenderedPageBreak/>
        <w:t>Appendix 2 sets out our policy on record-keeping specifically with respect to recruitment and pre-appointment checks</w:t>
      </w:r>
    </w:p>
    <w:p w14:paraId="6808D10F"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35490B89"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4E4C4D80" w14:textId="77777777"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Where staff, volunteers, agency staff or visitors have a concern then this must be recorded on a paper form. This must then be passed to the DSL for inclusion on CPOMS. The DSL will add the detail from the paper record and also scan it to the pupils CPOMS file.</w:t>
      </w:r>
    </w:p>
    <w:p w14:paraId="60461352" w14:textId="77777777" w:rsidR="002C3600" w:rsidRDefault="002C3600" w:rsidP="00440494">
      <w:pPr>
        <w:spacing w:after="0" w:line="240" w:lineRule="auto"/>
        <w:ind w:left="431" w:right="40"/>
        <w:textAlignment w:val="baseline"/>
        <w:rPr>
          <w:rFonts w:ascii="Arial" w:eastAsia="Arial" w:hAnsi="Arial"/>
          <w:color w:val="000000"/>
          <w:spacing w:val="-3"/>
        </w:rPr>
      </w:pPr>
    </w:p>
    <w:p w14:paraId="7B60193C" w14:textId="77777777" w:rsidR="002C3600" w:rsidRDefault="002C3600" w:rsidP="00440494">
      <w:pPr>
        <w:spacing w:after="0" w:line="240" w:lineRule="auto"/>
        <w:ind w:left="431" w:right="40"/>
        <w:textAlignment w:val="baseline"/>
        <w:rPr>
          <w:rFonts w:ascii="Arial" w:eastAsia="Arial" w:hAnsi="Arial"/>
          <w:color w:val="000000"/>
          <w:spacing w:val="-3"/>
        </w:rPr>
      </w:pPr>
    </w:p>
    <w:p w14:paraId="30B51AF1"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2ED76B0A"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19323028"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356E39FC" w14:textId="77777777" w:rsidR="002C3600" w:rsidRDefault="002C3600" w:rsidP="00440494">
      <w:pPr>
        <w:spacing w:after="0" w:line="240" w:lineRule="auto"/>
        <w:ind w:left="993" w:right="40"/>
        <w:textAlignment w:val="baseline"/>
        <w:rPr>
          <w:rFonts w:ascii="Arial" w:eastAsia="Arial" w:hAnsi="Arial"/>
          <w:color w:val="000000"/>
        </w:rPr>
      </w:pPr>
    </w:p>
    <w:p w14:paraId="60B34F0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59EB1775"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2AEFB687"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493A1669"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547A8AEB"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7C302BDD"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5F0FBCF6"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Have a clear understanding of the needs of all pupils</w:t>
      </w:r>
    </w:p>
    <w:p w14:paraId="79D116FC"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656BB7C8"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707665C5" w14:textId="77777777" w:rsidR="002C3600" w:rsidRDefault="002C3600" w:rsidP="00440494">
      <w:pPr>
        <w:spacing w:after="0" w:line="240" w:lineRule="auto"/>
        <w:ind w:left="432" w:right="40"/>
        <w:textAlignment w:val="baseline"/>
        <w:rPr>
          <w:rFonts w:ascii="Arial" w:eastAsia="Arial" w:hAnsi="Arial"/>
          <w:color w:val="000000"/>
        </w:rPr>
      </w:pPr>
    </w:p>
    <w:p w14:paraId="092B28E9"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57CD2D50" w14:textId="77777777" w:rsidR="002C3600" w:rsidRDefault="002C3600" w:rsidP="00440494">
      <w:pPr>
        <w:spacing w:after="0" w:line="240" w:lineRule="auto"/>
        <w:ind w:left="993" w:right="40"/>
        <w:textAlignment w:val="baseline"/>
        <w:rPr>
          <w:rFonts w:ascii="Arial" w:eastAsia="Arial" w:hAnsi="Arial"/>
          <w:color w:val="000000"/>
        </w:rPr>
      </w:pPr>
    </w:p>
    <w:p w14:paraId="75503884"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219513B8" w14:textId="77777777" w:rsidR="002C3600" w:rsidRDefault="002C3600" w:rsidP="00440494">
      <w:pPr>
        <w:spacing w:after="0" w:line="240" w:lineRule="auto"/>
        <w:ind w:left="993" w:right="40"/>
        <w:textAlignment w:val="baseline"/>
        <w:rPr>
          <w:rFonts w:ascii="Arial" w:eastAsia="Arial" w:hAnsi="Arial"/>
          <w:color w:val="000000"/>
        </w:rPr>
      </w:pPr>
    </w:p>
    <w:p w14:paraId="6F2245BE"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10DA8A4E" w14:textId="1DD823BD"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The DSL and </w:t>
      </w:r>
      <w:r w:rsidR="00FB0C71">
        <w:rPr>
          <w:rFonts w:ascii="Arial" w:eastAsia="Arial" w:hAnsi="Arial"/>
          <w:color w:val="000000"/>
        </w:rPr>
        <w:t xml:space="preserve">deputies </w:t>
      </w:r>
      <w:r>
        <w:rPr>
          <w:rFonts w:ascii="Arial" w:eastAsia="Arial" w:hAnsi="Arial"/>
          <w:color w:val="000000"/>
        </w:rPr>
        <w:t>will undertake L3 child protection and safeguarding training at</w:t>
      </w:r>
    </w:p>
    <w:p w14:paraId="2AF8849D"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1B04504E" w14:textId="77777777" w:rsidR="002C3600" w:rsidRDefault="002C3600" w:rsidP="00440494">
      <w:pPr>
        <w:spacing w:after="0" w:line="240" w:lineRule="auto"/>
        <w:ind w:left="993" w:right="40"/>
        <w:textAlignment w:val="baseline"/>
        <w:rPr>
          <w:rFonts w:ascii="Arial" w:eastAsia="Arial" w:hAnsi="Arial"/>
          <w:color w:val="000000"/>
          <w:spacing w:val="-4"/>
        </w:rPr>
      </w:pPr>
    </w:p>
    <w:p w14:paraId="0F898EF0"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2B3D556C" w14:textId="77777777" w:rsidR="002C3600" w:rsidRDefault="002C3600" w:rsidP="00440494">
      <w:pPr>
        <w:spacing w:after="0" w:line="240" w:lineRule="auto"/>
        <w:ind w:left="993" w:right="40"/>
        <w:jc w:val="both"/>
        <w:textAlignment w:val="baseline"/>
        <w:rPr>
          <w:rFonts w:ascii="Arial" w:eastAsia="Arial" w:hAnsi="Arial"/>
          <w:color w:val="000000"/>
        </w:rPr>
      </w:pPr>
    </w:p>
    <w:p w14:paraId="6B02C79B"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They will also undertake Prevent awareness training.</w:t>
      </w:r>
    </w:p>
    <w:p w14:paraId="64B06810" w14:textId="77777777" w:rsidR="002C3600" w:rsidRDefault="002C3600" w:rsidP="00440494">
      <w:pPr>
        <w:spacing w:after="0" w:line="240" w:lineRule="auto"/>
        <w:ind w:left="993" w:right="40"/>
        <w:textAlignment w:val="baseline"/>
        <w:rPr>
          <w:rFonts w:ascii="Arial" w:eastAsia="Arial" w:hAnsi="Arial"/>
          <w:color w:val="000000"/>
        </w:rPr>
      </w:pPr>
    </w:p>
    <w:p w14:paraId="5E95173C"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18A94871"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314CE341"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6DB70409"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lastRenderedPageBreak/>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2122BBCA"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4C8B0B39"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0D3A778E"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As the chair of governors may be required to act as the ‘case manager’ in the event that an allegation of abuse is made against the headteacher, they receive training in managing allegations for this purpose.</w:t>
      </w:r>
    </w:p>
    <w:p w14:paraId="17094101" w14:textId="77777777" w:rsidR="002C3600" w:rsidRDefault="002C3600" w:rsidP="00440494">
      <w:pPr>
        <w:spacing w:after="0" w:line="240" w:lineRule="auto"/>
        <w:ind w:left="993"/>
        <w:textAlignment w:val="baseline"/>
        <w:rPr>
          <w:rFonts w:ascii="Arial" w:eastAsia="Arial" w:hAnsi="Arial"/>
          <w:color w:val="000000"/>
        </w:rPr>
      </w:pPr>
    </w:p>
    <w:p w14:paraId="590F829A"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43123379"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2C4D8785" w14:textId="77777777" w:rsidR="002C3600" w:rsidRDefault="002C3600" w:rsidP="00440494">
      <w:pPr>
        <w:spacing w:after="0" w:line="240" w:lineRule="auto"/>
        <w:ind w:left="993" w:hanging="567"/>
        <w:textAlignment w:val="baseline"/>
        <w:rPr>
          <w:rFonts w:ascii="Arial" w:eastAsia="Arial" w:hAnsi="Arial"/>
          <w:color w:val="000000"/>
        </w:rPr>
      </w:pPr>
    </w:p>
    <w:p w14:paraId="3554B5A2" w14:textId="77777777"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Staff who have contact with pupils and families</w:t>
      </w:r>
    </w:p>
    <w:p w14:paraId="0DC8EA29"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6FCBE65B" w14:textId="77777777" w:rsidR="002C3600" w:rsidRDefault="002C3600" w:rsidP="00440494">
      <w:pPr>
        <w:spacing w:after="0" w:line="240" w:lineRule="auto"/>
        <w:ind w:left="993"/>
        <w:textAlignment w:val="baseline"/>
        <w:rPr>
          <w:rFonts w:ascii="Arial" w:eastAsia="Arial" w:hAnsi="Arial"/>
          <w:color w:val="000000"/>
        </w:rPr>
      </w:pPr>
    </w:p>
    <w:p w14:paraId="7C512B7D" w14:textId="77777777" w:rsidR="002C3600" w:rsidRDefault="002C3600" w:rsidP="00440494">
      <w:pPr>
        <w:spacing w:after="0" w:line="240" w:lineRule="auto"/>
        <w:ind w:left="993"/>
        <w:textAlignment w:val="baseline"/>
        <w:rPr>
          <w:rFonts w:ascii="Arial" w:eastAsia="Arial" w:hAnsi="Arial"/>
          <w:color w:val="000000"/>
        </w:rPr>
      </w:pPr>
    </w:p>
    <w:p w14:paraId="50FE531E"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47C797B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annually</w:t>
      </w:r>
      <w:r w:rsidR="00453E74">
        <w:rPr>
          <w:rFonts w:ascii="Arial" w:eastAsia="Arial" w:hAnsi="Arial"/>
          <w:b/>
          <w:color w:val="000000"/>
        </w:rPr>
        <w:t>, or as required during the year</w:t>
      </w:r>
      <w:r>
        <w:rPr>
          <w:rFonts w:ascii="Arial" w:eastAsia="Arial" w:hAnsi="Arial"/>
          <w:b/>
          <w:color w:val="000000"/>
        </w:rPr>
        <w:t xml:space="preserve"> </w:t>
      </w:r>
      <w:r>
        <w:rPr>
          <w:rFonts w:ascii="Arial" w:eastAsia="Arial" w:hAnsi="Arial"/>
          <w:color w:val="000000"/>
        </w:rPr>
        <w:t>by the Keys Group and the Head</w:t>
      </w:r>
      <w:r w:rsidR="00A82E46">
        <w:rPr>
          <w:rFonts w:ascii="Arial" w:eastAsia="Arial" w:hAnsi="Arial"/>
          <w:color w:val="000000"/>
        </w:rPr>
        <w:t>t</w:t>
      </w:r>
      <w:r>
        <w:rPr>
          <w:rFonts w:ascii="Arial" w:eastAsia="Arial" w:hAnsi="Arial"/>
          <w:color w:val="000000"/>
        </w:rPr>
        <w:t>eacher</w:t>
      </w:r>
    </w:p>
    <w:p w14:paraId="4F141DF2" w14:textId="77777777" w:rsidR="002C3600" w:rsidRDefault="002C3600" w:rsidP="00440494">
      <w:pPr>
        <w:spacing w:after="0" w:line="240" w:lineRule="auto"/>
        <w:ind w:left="426"/>
        <w:textAlignment w:val="baseline"/>
        <w:rPr>
          <w:rFonts w:ascii="Arial" w:eastAsia="Arial" w:hAnsi="Arial"/>
          <w:color w:val="000000"/>
        </w:rPr>
      </w:pPr>
    </w:p>
    <w:p w14:paraId="51CDBE4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5D09A32D"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55C5D914" w14:textId="77777777" w:rsidR="002C3600" w:rsidRDefault="002C3600" w:rsidP="002C3600">
      <w:pPr>
        <w:sectPr w:rsidR="002C3600">
          <w:type w:val="continuous"/>
          <w:pgSz w:w="11904" w:h="16843"/>
          <w:pgMar w:top="260" w:right="1304" w:bottom="121" w:left="1060" w:header="720" w:footer="720" w:gutter="0"/>
          <w:cols w:space="720"/>
        </w:sectPr>
      </w:pPr>
    </w:p>
    <w:p w14:paraId="2225A50A"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lastRenderedPageBreak/>
        <w:t>Appendix 1: Types of Abuse</w:t>
      </w:r>
    </w:p>
    <w:p w14:paraId="19394322" w14:textId="77777777" w:rsidR="002C3600" w:rsidRDefault="002C3600" w:rsidP="00440494">
      <w:pPr>
        <w:spacing w:after="0" w:line="240" w:lineRule="auto"/>
        <w:ind w:left="72"/>
        <w:textAlignment w:val="baseline"/>
        <w:rPr>
          <w:rFonts w:ascii="Arial" w:eastAsia="Arial" w:hAnsi="Arial"/>
          <w:b/>
          <w:color w:val="000000"/>
          <w:sz w:val="28"/>
        </w:rPr>
      </w:pPr>
    </w:p>
    <w:p w14:paraId="44D1224E"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261DD198" w14:textId="77777777" w:rsidR="002C3600" w:rsidRDefault="002C3600" w:rsidP="00440494">
      <w:pPr>
        <w:spacing w:after="0" w:line="240" w:lineRule="auto"/>
        <w:ind w:left="74" w:right="40"/>
        <w:textAlignment w:val="baseline"/>
        <w:rPr>
          <w:rFonts w:ascii="Arial" w:eastAsia="Arial" w:hAnsi="Arial"/>
          <w:b/>
          <w:color w:val="000000"/>
        </w:rPr>
      </w:pPr>
    </w:p>
    <w:p w14:paraId="60FE8417"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F1E5853" w14:textId="77777777" w:rsidR="002C3600" w:rsidRDefault="002C3600" w:rsidP="00440494">
      <w:pPr>
        <w:spacing w:after="0" w:line="240" w:lineRule="auto"/>
        <w:ind w:left="74" w:right="40"/>
        <w:textAlignment w:val="baseline"/>
        <w:rPr>
          <w:rFonts w:ascii="Arial" w:eastAsia="Arial" w:hAnsi="Arial"/>
          <w:b/>
          <w:color w:val="000000"/>
        </w:rPr>
      </w:pPr>
    </w:p>
    <w:p w14:paraId="6A2F2631"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2DD90EED" w14:textId="77777777" w:rsidR="002C3600" w:rsidRDefault="002C3600" w:rsidP="00440494">
      <w:pPr>
        <w:spacing w:after="0" w:line="240" w:lineRule="auto"/>
        <w:ind w:left="74" w:right="40"/>
        <w:textAlignment w:val="baseline"/>
        <w:rPr>
          <w:rFonts w:ascii="Arial" w:eastAsia="Arial" w:hAnsi="Arial"/>
          <w:b/>
          <w:color w:val="000000"/>
        </w:rPr>
      </w:pPr>
    </w:p>
    <w:p w14:paraId="7B1E6DDD"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5969BA55" w14:textId="77777777" w:rsidR="002C3600" w:rsidRDefault="002C3600" w:rsidP="00440494">
      <w:pPr>
        <w:spacing w:after="0" w:line="240" w:lineRule="auto"/>
        <w:ind w:left="72" w:right="40"/>
        <w:textAlignment w:val="baseline"/>
        <w:rPr>
          <w:rFonts w:ascii="Arial" w:eastAsia="Arial" w:hAnsi="Arial"/>
          <w:color w:val="000000"/>
          <w:spacing w:val="-1"/>
        </w:rPr>
      </w:pPr>
    </w:p>
    <w:p w14:paraId="481E433E"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4C067EBC"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3038CAA3"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0DC2AEFA"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00BF658C"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49A74C3A"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322438E5"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involves forcing or enticing a child or young person to take part in sexual activities, not necessarily involving a high level of violence, whether or not the child is aware of what is happening.</w:t>
      </w:r>
    </w:p>
    <w:p w14:paraId="32A776BE" w14:textId="77777777" w:rsidR="002C3600" w:rsidRDefault="002C3600" w:rsidP="00440494">
      <w:pPr>
        <w:spacing w:after="0" w:line="240" w:lineRule="auto"/>
        <w:ind w:right="40"/>
        <w:textAlignment w:val="baseline"/>
        <w:rPr>
          <w:rFonts w:ascii="Arial" w:eastAsia="Arial" w:hAnsi="Arial"/>
          <w:b/>
          <w:color w:val="000000"/>
        </w:rPr>
      </w:pPr>
    </w:p>
    <w:p w14:paraId="5D8330C9"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0CF38017" w14:textId="77777777" w:rsidR="002C3600" w:rsidRDefault="002C3600" w:rsidP="00440494">
      <w:pPr>
        <w:spacing w:after="0" w:line="240" w:lineRule="auto"/>
        <w:ind w:right="40"/>
        <w:textAlignment w:val="baseline"/>
        <w:rPr>
          <w:rFonts w:ascii="Arial" w:eastAsia="Arial" w:hAnsi="Arial"/>
          <w:color w:val="000000"/>
          <w:spacing w:val="-1"/>
        </w:rPr>
      </w:pPr>
    </w:p>
    <w:p w14:paraId="7485A980"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46C487B7"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7C9746D3"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52851A91"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575907B6" w14:textId="77777777" w:rsidR="002C3600" w:rsidRDefault="002C3600" w:rsidP="00440494">
      <w:pPr>
        <w:spacing w:after="0" w:line="240" w:lineRule="auto"/>
        <w:ind w:right="42"/>
        <w:textAlignment w:val="baseline"/>
        <w:rPr>
          <w:rFonts w:ascii="Arial" w:eastAsia="Arial" w:hAnsi="Arial"/>
          <w:color w:val="000000"/>
        </w:rPr>
      </w:pPr>
    </w:p>
    <w:p w14:paraId="0D89C58F"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occur during pregnancy as a result of maternal substance abuse.</w:t>
      </w:r>
    </w:p>
    <w:p w14:paraId="796CBCC3" w14:textId="77777777" w:rsidR="002C3600" w:rsidRDefault="002C3600" w:rsidP="00440494">
      <w:pPr>
        <w:spacing w:after="0" w:line="240" w:lineRule="auto"/>
        <w:ind w:right="42"/>
        <w:textAlignment w:val="baseline"/>
        <w:rPr>
          <w:rFonts w:ascii="Arial" w:eastAsia="Arial" w:hAnsi="Arial"/>
          <w:b/>
          <w:color w:val="000000"/>
          <w:spacing w:val="-2"/>
        </w:rPr>
      </w:pPr>
    </w:p>
    <w:p w14:paraId="5B927F6C"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1E2F325F" w14:textId="77777777" w:rsidR="002C3600" w:rsidRDefault="002C3600" w:rsidP="00440494">
      <w:pPr>
        <w:spacing w:after="0" w:line="240" w:lineRule="auto"/>
        <w:ind w:right="42"/>
        <w:textAlignment w:val="baseline"/>
        <w:rPr>
          <w:rFonts w:ascii="Arial" w:eastAsia="Arial" w:hAnsi="Arial"/>
          <w:color w:val="000000"/>
        </w:rPr>
      </w:pPr>
    </w:p>
    <w:p w14:paraId="13AC1BB7"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4CAFED9B"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143B4102"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adequate supervision (including the use of inadequate care-givers)</w:t>
      </w:r>
    </w:p>
    <w:p w14:paraId="40399A35"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7CDDAABB"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5EEBD313"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36"/>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180D6595"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2: Recruitment and Selection Process</w:t>
      </w:r>
    </w:p>
    <w:p w14:paraId="54FECB43" w14:textId="77777777" w:rsidR="00B465E2" w:rsidRDefault="00B465E2" w:rsidP="00822749">
      <w:pPr>
        <w:spacing w:after="0" w:line="240" w:lineRule="auto"/>
        <w:textAlignment w:val="baseline"/>
        <w:rPr>
          <w:rFonts w:ascii="Arial" w:eastAsia="Arial" w:hAnsi="Arial"/>
          <w:b/>
          <w:color w:val="000000"/>
          <w:sz w:val="28"/>
        </w:rPr>
      </w:pPr>
    </w:p>
    <w:p w14:paraId="4DC8A3C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253FEC5A" w14:textId="77777777" w:rsidR="00822749" w:rsidRDefault="00822749" w:rsidP="00822749">
      <w:pPr>
        <w:spacing w:after="0" w:line="240" w:lineRule="auto"/>
        <w:textAlignment w:val="baseline"/>
        <w:rPr>
          <w:rFonts w:ascii="Arial" w:eastAsia="Arial" w:hAnsi="Arial"/>
          <w:color w:val="000000"/>
        </w:rPr>
      </w:pPr>
    </w:p>
    <w:p w14:paraId="205AF11E"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5BE0DD1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5C8FC434" w14:textId="77777777" w:rsidR="00822749" w:rsidRDefault="00822749" w:rsidP="00822749">
      <w:pPr>
        <w:spacing w:after="0" w:line="240" w:lineRule="auto"/>
        <w:textAlignment w:val="baseline"/>
        <w:rPr>
          <w:rFonts w:ascii="Arial" w:eastAsia="Arial" w:hAnsi="Arial"/>
          <w:color w:val="000000"/>
        </w:rPr>
      </w:pPr>
    </w:p>
    <w:p w14:paraId="1266E5D8"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108C58FA" w14:textId="77777777" w:rsidR="00822749" w:rsidRDefault="00822749" w:rsidP="00822749">
      <w:pPr>
        <w:spacing w:after="0" w:line="240" w:lineRule="auto"/>
        <w:ind w:left="426" w:hanging="426"/>
        <w:textAlignment w:val="baseline"/>
        <w:rPr>
          <w:rFonts w:ascii="Arial" w:eastAsia="Arial" w:hAnsi="Arial"/>
          <w:color w:val="000000"/>
        </w:rPr>
      </w:pPr>
    </w:p>
    <w:p w14:paraId="733E2990"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32CD62B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0C51B605" w14:textId="77777777" w:rsidR="00822749" w:rsidRDefault="00822749" w:rsidP="00822749">
      <w:pPr>
        <w:spacing w:after="0" w:line="240" w:lineRule="auto"/>
        <w:ind w:left="426" w:hanging="426"/>
        <w:textAlignment w:val="baseline"/>
        <w:rPr>
          <w:rFonts w:ascii="Arial" w:eastAsia="Arial" w:hAnsi="Arial"/>
          <w:color w:val="000000"/>
        </w:rPr>
      </w:pPr>
    </w:p>
    <w:p w14:paraId="35C08AA0"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3692E76E"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3CC52F7E"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73BBC804"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05F53A17" w14:textId="77777777" w:rsidR="00822749" w:rsidRDefault="00822749" w:rsidP="00822749">
      <w:pPr>
        <w:spacing w:after="0" w:line="240" w:lineRule="auto"/>
        <w:textAlignment w:val="baseline"/>
        <w:rPr>
          <w:rFonts w:ascii="Arial" w:eastAsia="Arial" w:hAnsi="Arial"/>
          <w:color w:val="000000"/>
        </w:rPr>
      </w:pPr>
    </w:p>
    <w:p w14:paraId="2BC248EB"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Complete a self-declaration of their criminal record or any information that would make them unsuitable to work with children, so that they have the opportunity to share relevant information and discuss it at interview stage.</w:t>
      </w:r>
    </w:p>
    <w:p w14:paraId="57741A90" w14:textId="77777777" w:rsidR="00822749" w:rsidRDefault="00822749" w:rsidP="00822749">
      <w:pPr>
        <w:spacing w:after="0" w:line="240" w:lineRule="auto"/>
        <w:ind w:left="426" w:right="1152"/>
        <w:textAlignment w:val="baseline"/>
        <w:rPr>
          <w:rFonts w:ascii="Arial" w:eastAsia="Arial" w:hAnsi="Arial"/>
          <w:color w:val="000000"/>
        </w:rPr>
      </w:pPr>
    </w:p>
    <w:p w14:paraId="1C2BF330"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5D1D28FD"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42BA66B9"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0403A7DE"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1B4BAF44"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418F7F59"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39154349"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7FC32C12"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7D7EA599" w14:textId="77777777" w:rsidR="00822749" w:rsidRPr="004A3EB1" w:rsidRDefault="00822749" w:rsidP="00822749">
      <w:pPr>
        <w:spacing w:after="0" w:line="240" w:lineRule="auto"/>
        <w:ind w:left="426"/>
        <w:textAlignment w:val="baseline"/>
        <w:rPr>
          <w:rFonts w:ascii="Arial" w:eastAsia="Arial" w:hAnsi="Arial"/>
          <w:color w:val="000000"/>
        </w:rPr>
      </w:pPr>
    </w:p>
    <w:p w14:paraId="7EA3D08B"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6D846F56" w14:textId="77777777" w:rsidR="00822749" w:rsidRDefault="00822749" w:rsidP="00822749">
      <w:pPr>
        <w:spacing w:after="0" w:line="240" w:lineRule="auto"/>
        <w:ind w:right="42"/>
        <w:textAlignment w:val="baseline"/>
        <w:rPr>
          <w:rFonts w:ascii="Arial" w:eastAsia="Arial" w:hAnsi="Arial"/>
          <w:color w:val="000000"/>
        </w:rPr>
      </w:pPr>
    </w:p>
    <w:p w14:paraId="0CB0266A"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5CBE60D6"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0E95D1A7"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2498BA54" w14:textId="77777777" w:rsidR="00822749" w:rsidRDefault="00822749" w:rsidP="00822749">
      <w:pPr>
        <w:spacing w:after="0" w:line="240" w:lineRule="auto"/>
        <w:ind w:right="42"/>
        <w:textAlignment w:val="baseline"/>
        <w:rPr>
          <w:rFonts w:ascii="Arial" w:eastAsia="Arial" w:hAnsi="Arial"/>
          <w:color w:val="000000"/>
        </w:rPr>
      </w:pPr>
    </w:p>
    <w:p w14:paraId="1230E702"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791AFDEE"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1B8C9B3C"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7C2C055D"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w:t>
      </w:r>
      <w:r w:rsidR="00A82E46">
        <w:rPr>
          <w:rFonts w:ascii="Arial" w:eastAsia="Arial" w:hAnsi="Arial"/>
          <w:color w:val="000000"/>
          <w:spacing w:val="-3"/>
        </w:rPr>
        <w:t>H</w:t>
      </w:r>
      <w:r w:rsidRPr="00822749">
        <w:rPr>
          <w:rFonts w:ascii="Arial" w:eastAsia="Arial" w:hAnsi="Arial"/>
          <w:color w:val="000000"/>
          <w:spacing w:val="-3"/>
        </w:rPr>
        <w:t xml:space="preserve">eadteacher as accurate in respect to disciplinary investigation </w:t>
      </w:r>
      <w:r w:rsidRPr="00822749">
        <w:rPr>
          <w:rFonts w:ascii="Arial" w:eastAsia="Arial" w:hAnsi="Arial"/>
        </w:rPr>
        <w:tab/>
      </w:r>
      <w:r w:rsidRPr="00822749">
        <w:rPr>
          <w:rFonts w:ascii="Arial" w:eastAsia="Arial" w:hAnsi="Arial"/>
        </w:rPr>
        <w:tab/>
      </w:r>
    </w:p>
    <w:p w14:paraId="3FD6C64F"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2D82928D"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lastRenderedPageBreak/>
        <w:t>Secure a reference from the relevant employer from the last time the candidate worked with children if they are not currently working with children</w:t>
      </w:r>
    </w:p>
    <w:p w14:paraId="053CFA80"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0F62BAB9"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59A203DA" w14:textId="77777777" w:rsidR="00822749" w:rsidRDefault="00822749" w:rsidP="00822749">
      <w:pPr>
        <w:tabs>
          <w:tab w:val="left" w:pos="432"/>
        </w:tabs>
        <w:spacing w:after="0" w:line="240" w:lineRule="auto"/>
        <w:textAlignment w:val="baseline"/>
        <w:rPr>
          <w:rFonts w:ascii="Arial" w:eastAsia="Arial" w:hAnsi="Arial"/>
          <w:color w:val="000000"/>
        </w:rPr>
      </w:pPr>
    </w:p>
    <w:p w14:paraId="377AA853"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779841B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271E8B03" w14:textId="77777777" w:rsidR="00822749" w:rsidRDefault="00822749" w:rsidP="00822749">
      <w:pPr>
        <w:spacing w:after="0" w:line="240" w:lineRule="auto"/>
        <w:textAlignment w:val="baseline"/>
        <w:rPr>
          <w:rFonts w:ascii="Arial" w:eastAsia="Arial" w:hAnsi="Arial"/>
          <w:color w:val="000000"/>
        </w:rPr>
      </w:pPr>
    </w:p>
    <w:p w14:paraId="59C7B11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5CE2296E"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6B5C4BE2"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4ED7FEA8" w14:textId="77777777" w:rsidR="00822749" w:rsidRDefault="00822749" w:rsidP="00822749">
      <w:pPr>
        <w:tabs>
          <w:tab w:val="left" w:pos="432"/>
        </w:tabs>
        <w:spacing w:after="0" w:line="240" w:lineRule="auto"/>
        <w:textAlignment w:val="baseline"/>
        <w:rPr>
          <w:rFonts w:ascii="Arial" w:eastAsia="Arial" w:hAnsi="Arial"/>
          <w:color w:val="000000"/>
        </w:rPr>
      </w:pPr>
    </w:p>
    <w:p w14:paraId="4F51600D"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7FDEB793"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E356EFA" w14:textId="77777777" w:rsidR="00822749" w:rsidRDefault="00822749" w:rsidP="00822749">
      <w:pPr>
        <w:spacing w:after="0" w:line="240" w:lineRule="auto"/>
        <w:textAlignment w:val="baseline"/>
        <w:rPr>
          <w:rFonts w:ascii="Arial" w:eastAsia="Arial" w:hAnsi="Arial"/>
          <w:color w:val="000000"/>
          <w:spacing w:val="-4"/>
        </w:rPr>
      </w:pPr>
    </w:p>
    <w:p w14:paraId="02EF27F1"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2BDC081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332F3566" w14:textId="77777777" w:rsidR="00822749" w:rsidRDefault="00822749" w:rsidP="00822749">
      <w:pPr>
        <w:spacing w:after="0" w:line="240" w:lineRule="auto"/>
        <w:textAlignment w:val="baseline"/>
        <w:rPr>
          <w:rFonts w:ascii="Arial" w:eastAsia="Arial" w:hAnsi="Arial"/>
          <w:color w:val="000000"/>
        </w:rPr>
      </w:pPr>
    </w:p>
    <w:p w14:paraId="352048C5"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329488AE"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74C5042"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15AFADAD"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0FA67415"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7FBFFFE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03C821B3"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 xml:space="preserve">Ensure they are not subject to a prohibition order if they are employed to be a </w:t>
      </w:r>
      <w:r w:rsidR="00A82E46">
        <w:rPr>
          <w:rFonts w:ascii="Arial" w:eastAsia="Arial" w:hAnsi="Arial"/>
          <w:color w:val="000000"/>
        </w:rPr>
        <w:t>T</w:t>
      </w:r>
      <w:r>
        <w:rPr>
          <w:rFonts w:ascii="Arial" w:eastAsia="Arial" w:hAnsi="Arial"/>
          <w:color w:val="000000"/>
        </w:rPr>
        <w:t>eacher</w:t>
      </w:r>
    </w:p>
    <w:p w14:paraId="2FC1841B"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2DF5BC80"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37">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474D5949"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D6716BD"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76E04CF7"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15F586C3" w14:textId="77777777" w:rsidR="00822749" w:rsidRDefault="00822749" w:rsidP="00822749">
      <w:pPr>
        <w:spacing w:after="0" w:line="240" w:lineRule="auto"/>
        <w:ind w:right="42"/>
        <w:textAlignment w:val="baseline"/>
        <w:rPr>
          <w:rFonts w:ascii="Arial" w:eastAsia="Arial" w:hAnsi="Arial"/>
          <w:color w:val="000000"/>
        </w:rPr>
      </w:pPr>
    </w:p>
    <w:p w14:paraId="073F9107"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2CAB7723"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lastRenderedPageBreak/>
        <w:t>Responsible, on a regular basis in a school or college, for teaching, training, instructing, caring for or supervising children; or</w:t>
      </w:r>
    </w:p>
    <w:p w14:paraId="49063907"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0EC6AE0B"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770F9011"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2B16E59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2872D728"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58B4D25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2BF5AE38" w14:textId="77777777" w:rsidR="00822749" w:rsidRDefault="00822749" w:rsidP="00822749">
      <w:pPr>
        <w:spacing w:after="0" w:line="240" w:lineRule="auto"/>
        <w:textAlignment w:val="baseline"/>
        <w:rPr>
          <w:rFonts w:ascii="Arial" w:eastAsia="Arial" w:hAnsi="Arial"/>
          <w:color w:val="000000"/>
        </w:rPr>
      </w:pPr>
    </w:p>
    <w:p w14:paraId="0B295BA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4CAF0B09"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7247368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3103C637" w14:textId="77777777" w:rsidR="00822749" w:rsidRDefault="00822749" w:rsidP="00822749">
      <w:pPr>
        <w:tabs>
          <w:tab w:val="left" w:pos="432"/>
        </w:tabs>
        <w:spacing w:after="0" w:line="240" w:lineRule="auto"/>
        <w:textAlignment w:val="baseline"/>
        <w:rPr>
          <w:rFonts w:ascii="Arial" w:eastAsia="Arial" w:hAnsi="Arial"/>
          <w:color w:val="000000"/>
        </w:rPr>
      </w:pPr>
    </w:p>
    <w:p w14:paraId="78D7F87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106471FC" w14:textId="77777777" w:rsidR="00822749" w:rsidRDefault="00822749" w:rsidP="00822749">
      <w:pPr>
        <w:spacing w:after="0" w:line="240" w:lineRule="auto"/>
        <w:textAlignment w:val="baseline"/>
        <w:rPr>
          <w:rFonts w:ascii="Arial" w:eastAsia="Arial" w:hAnsi="Arial"/>
          <w:color w:val="000000"/>
        </w:rPr>
      </w:pPr>
    </w:p>
    <w:p w14:paraId="7875883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38"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4FF7A49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39">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0">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6A72CD9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5146CAD0"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23DF720B" w14:textId="77777777" w:rsidR="00822749" w:rsidRPr="009E5BFF" w:rsidRDefault="00822749" w:rsidP="00822749">
      <w:pPr>
        <w:spacing w:after="0" w:line="240" w:lineRule="auto"/>
        <w:textAlignment w:val="baseline"/>
        <w:rPr>
          <w:rFonts w:ascii="Arial" w:eastAsia="Arial" w:hAnsi="Arial"/>
          <w:color w:val="000000"/>
        </w:rPr>
      </w:pPr>
    </w:p>
    <w:p w14:paraId="4E26D9BA"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437B8438"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748C3567" w14:textId="77777777" w:rsidR="00822749" w:rsidRDefault="00822749" w:rsidP="00822749">
      <w:pPr>
        <w:spacing w:after="0" w:line="240" w:lineRule="auto"/>
        <w:textAlignment w:val="baseline"/>
        <w:rPr>
          <w:rFonts w:ascii="Arial" w:eastAsia="Arial" w:hAnsi="Arial"/>
          <w:color w:val="000000"/>
        </w:rPr>
      </w:pPr>
    </w:p>
    <w:p w14:paraId="41E9A12F" w14:textId="77777777" w:rsidR="00822749" w:rsidRDefault="00822749" w:rsidP="00822749">
      <w:pPr>
        <w:spacing w:after="0" w:line="240" w:lineRule="auto"/>
        <w:textAlignment w:val="baseline"/>
        <w:rPr>
          <w:rFonts w:ascii="Arial" w:eastAsia="Arial" w:hAnsi="Arial"/>
          <w:color w:val="000000"/>
        </w:rPr>
      </w:pPr>
    </w:p>
    <w:p w14:paraId="3AD97026" w14:textId="77777777" w:rsidR="00822749" w:rsidRDefault="00822749" w:rsidP="00822749">
      <w:pPr>
        <w:spacing w:after="0" w:line="240" w:lineRule="auto"/>
        <w:ind w:right="42"/>
        <w:textAlignment w:val="baseline"/>
        <w:rPr>
          <w:rFonts w:ascii="Arial" w:eastAsia="Arial" w:hAnsi="Arial"/>
          <w:color w:val="000000"/>
        </w:rPr>
      </w:pPr>
    </w:p>
    <w:p w14:paraId="42B0471C" w14:textId="77777777" w:rsidR="00822749" w:rsidRDefault="00822749" w:rsidP="00822749">
      <w:pPr>
        <w:spacing w:after="0" w:line="240" w:lineRule="auto"/>
        <w:ind w:left="426" w:right="40"/>
        <w:textAlignment w:val="baseline"/>
        <w:rPr>
          <w:rFonts w:ascii="Arial" w:eastAsia="Arial" w:hAnsi="Arial"/>
          <w:color w:val="000000"/>
        </w:rPr>
      </w:pPr>
    </w:p>
    <w:p w14:paraId="7FA4C6D3"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6F6C7BB2"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2FD23CFF" w14:textId="77777777" w:rsidR="00822749" w:rsidRDefault="00822749" w:rsidP="00822749">
      <w:pPr>
        <w:spacing w:after="0" w:line="240" w:lineRule="auto"/>
        <w:ind w:right="40"/>
        <w:textAlignment w:val="baseline"/>
        <w:rPr>
          <w:rFonts w:ascii="Arial" w:eastAsia="Arial" w:hAnsi="Arial"/>
          <w:color w:val="000000"/>
        </w:rPr>
      </w:pPr>
    </w:p>
    <w:p w14:paraId="2F7ADAAE"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17240919" w14:textId="77777777" w:rsidR="00822749" w:rsidRDefault="00822749" w:rsidP="00822749">
      <w:pPr>
        <w:spacing w:after="0" w:line="240" w:lineRule="auto"/>
        <w:ind w:right="40"/>
        <w:textAlignment w:val="baseline"/>
        <w:rPr>
          <w:rFonts w:ascii="Arial" w:eastAsia="Arial" w:hAnsi="Arial"/>
          <w:color w:val="000000"/>
        </w:rPr>
      </w:pPr>
    </w:p>
    <w:p w14:paraId="5C7DCD49"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6139551D" w14:textId="77777777" w:rsidR="00822749" w:rsidRDefault="00822749" w:rsidP="00822749">
      <w:pPr>
        <w:spacing w:after="0" w:line="240" w:lineRule="auto"/>
        <w:ind w:right="40"/>
        <w:textAlignment w:val="baseline"/>
        <w:rPr>
          <w:rFonts w:ascii="Arial" w:eastAsia="Arial" w:hAnsi="Arial"/>
          <w:color w:val="000000"/>
        </w:rPr>
      </w:pPr>
    </w:p>
    <w:p w14:paraId="6F833371"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17596433" w14:textId="77777777" w:rsidR="00822749" w:rsidRDefault="00822749" w:rsidP="00822749">
      <w:pPr>
        <w:spacing w:after="0" w:line="240" w:lineRule="auto"/>
        <w:ind w:right="40"/>
        <w:textAlignment w:val="baseline"/>
        <w:rPr>
          <w:rFonts w:ascii="Arial" w:eastAsia="Arial" w:hAnsi="Arial"/>
          <w:color w:val="000000"/>
          <w:spacing w:val="-2"/>
        </w:rPr>
      </w:pPr>
    </w:p>
    <w:p w14:paraId="5B65AC9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669B7300" w14:textId="77777777" w:rsidR="00822749" w:rsidRDefault="00822749" w:rsidP="00822749">
      <w:pPr>
        <w:spacing w:after="0" w:line="240" w:lineRule="auto"/>
        <w:ind w:right="40"/>
        <w:textAlignment w:val="baseline"/>
        <w:rPr>
          <w:rFonts w:ascii="Arial" w:eastAsia="Arial" w:hAnsi="Arial"/>
          <w:color w:val="000000"/>
          <w:spacing w:val="-2"/>
        </w:rPr>
      </w:pPr>
    </w:p>
    <w:p w14:paraId="7497A5C8"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78BFE13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lastRenderedPageBreak/>
        <w:t>Identity</w:t>
      </w:r>
    </w:p>
    <w:p w14:paraId="7430DD77"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11AD0543"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35AF8587" w14:textId="77777777" w:rsidR="00822749" w:rsidRDefault="00822749" w:rsidP="00822749">
      <w:pPr>
        <w:spacing w:after="0" w:line="240" w:lineRule="auto"/>
        <w:ind w:right="40"/>
        <w:textAlignment w:val="baseline"/>
        <w:rPr>
          <w:rFonts w:ascii="Arial" w:eastAsia="Arial" w:hAnsi="Arial"/>
          <w:color w:val="000000"/>
        </w:rPr>
      </w:pPr>
    </w:p>
    <w:p w14:paraId="29A249A3"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51EFB187"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Where we place a pupil with an alternative provision provider, we obtain written confirmation from the provider that they have carried out the appropriate safeguarding checks on individuals working there that we would otherwise perform.</w:t>
      </w:r>
    </w:p>
    <w:p w14:paraId="737A7489" w14:textId="77777777" w:rsidR="00822749" w:rsidRDefault="00822749" w:rsidP="00822749">
      <w:pPr>
        <w:spacing w:after="0" w:line="240" w:lineRule="auto"/>
        <w:ind w:right="40"/>
        <w:textAlignment w:val="baseline"/>
        <w:rPr>
          <w:rFonts w:ascii="Arial" w:eastAsia="Arial" w:hAnsi="Arial"/>
          <w:color w:val="000000"/>
        </w:rPr>
      </w:pPr>
    </w:p>
    <w:p w14:paraId="3BD5AC92"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Adults Who Supervise Pupils on Work Experience</w:t>
      </w:r>
    </w:p>
    <w:p w14:paraId="0F4A402C"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2E8C9760" w14:textId="77777777" w:rsidR="00822749" w:rsidRDefault="00822749" w:rsidP="00822749">
      <w:pPr>
        <w:spacing w:after="0" w:line="240" w:lineRule="auto"/>
        <w:ind w:right="40"/>
        <w:textAlignment w:val="baseline"/>
        <w:rPr>
          <w:rFonts w:ascii="Arial" w:eastAsia="Arial" w:hAnsi="Arial"/>
          <w:color w:val="000000"/>
          <w:spacing w:val="-2"/>
        </w:rPr>
      </w:pPr>
    </w:p>
    <w:p w14:paraId="62980AF9" w14:textId="77777777"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1"/>
          <w:pgSz w:w="11904" w:h="16843"/>
          <w:pgMar w:top="260" w:right="1516" w:bottom="567" w:left="940" w:header="720" w:footer="0" w:gutter="0"/>
          <w:cols w:space="720"/>
        </w:sectPr>
      </w:pPr>
      <w:r>
        <w:rPr>
          <w:rFonts w:ascii="Arial" w:eastAsia="Arial" w:hAnsi="Arial"/>
          <w:color w:val="00000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7DE9EF22"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3: Allegations Against Staff</w:t>
      </w:r>
    </w:p>
    <w:p w14:paraId="1287F526" w14:textId="77777777" w:rsidR="00822749" w:rsidRDefault="00822749" w:rsidP="00822749">
      <w:pPr>
        <w:spacing w:after="0" w:line="240" w:lineRule="auto"/>
        <w:textAlignment w:val="baseline"/>
        <w:rPr>
          <w:rFonts w:ascii="Arial" w:eastAsia="Arial" w:hAnsi="Arial"/>
          <w:b/>
          <w:color w:val="000000"/>
          <w:sz w:val="28"/>
        </w:rPr>
      </w:pPr>
    </w:p>
    <w:p w14:paraId="04D467C8"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w:t>
      </w:r>
      <w:r w:rsidR="00A82E46">
        <w:rPr>
          <w:rFonts w:ascii="Arial" w:eastAsia="Arial" w:hAnsi="Arial"/>
          <w:b/>
          <w:color w:val="000000"/>
        </w:rPr>
        <w:t>e</w:t>
      </w:r>
      <w:r>
        <w:rPr>
          <w:rFonts w:ascii="Arial" w:eastAsia="Arial" w:hAnsi="Arial"/>
          <w:b/>
          <w:color w:val="000000"/>
        </w:rPr>
        <w:t>t the harms threshold</w:t>
      </w:r>
    </w:p>
    <w:p w14:paraId="639E273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45544938" w14:textId="77777777" w:rsidR="00822749" w:rsidRDefault="00A82E46" w:rsidP="00822749">
      <w:pPr>
        <w:spacing w:after="0" w:line="240" w:lineRule="auto"/>
        <w:textAlignment w:val="baseline"/>
        <w:rPr>
          <w:rFonts w:ascii="Arial" w:eastAsia="Arial" w:hAnsi="Arial"/>
          <w:color w:val="000000"/>
        </w:rPr>
      </w:pPr>
      <w:r>
        <w:rPr>
          <w:rFonts w:ascii="Arial" w:eastAsia="Arial" w:hAnsi="Arial"/>
          <w:color w:val="000000"/>
        </w:rPr>
        <w:t>S</w:t>
      </w:r>
      <w:r w:rsidR="00822749">
        <w:rPr>
          <w:rFonts w:ascii="Arial" w:eastAsia="Arial" w:hAnsi="Arial"/>
          <w:color w:val="000000"/>
        </w:rPr>
        <w:t xml:space="preserve">upply </w:t>
      </w:r>
      <w:r>
        <w:rPr>
          <w:rFonts w:ascii="Arial" w:eastAsia="Arial" w:hAnsi="Arial"/>
          <w:color w:val="000000"/>
        </w:rPr>
        <w:t>T</w:t>
      </w:r>
      <w:r w:rsidR="00822749">
        <w:rPr>
          <w:rFonts w:ascii="Arial" w:eastAsia="Arial" w:hAnsi="Arial"/>
          <w:color w:val="000000"/>
        </w:rPr>
        <w:t>eacher, volunteer or contractor, has:</w:t>
      </w:r>
    </w:p>
    <w:p w14:paraId="4D89BF10" w14:textId="77777777" w:rsidR="00822749" w:rsidRDefault="00822749" w:rsidP="00822749">
      <w:pPr>
        <w:spacing w:after="0" w:line="240" w:lineRule="auto"/>
        <w:ind w:left="426" w:hanging="426"/>
        <w:textAlignment w:val="baseline"/>
        <w:rPr>
          <w:rFonts w:ascii="Arial" w:eastAsia="Arial" w:hAnsi="Arial"/>
          <w:color w:val="000000"/>
        </w:rPr>
      </w:pPr>
    </w:p>
    <w:p w14:paraId="38739ADC"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4608BFCA"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58B2885D"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54264BC6"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5C35CBA9" w14:textId="77777777" w:rsidR="00822749" w:rsidRDefault="00822749" w:rsidP="00822749">
      <w:pPr>
        <w:spacing w:after="0" w:line="240" w:lineRule="auto"/>
        <w:textAlignment w:val="baseline"/>
        <w:rPr>
          <w:rFonts w:ascii="Arial" w:eastAsia="Arial" w:hAnsi="Arial"/>
          <w:color w:val="000000"/>
          <w:spacing w:val="-4"/>
        </w:rPr>
      </w:pPr>
    </w:p>
    <w:p w14:paraId="16D2FF58"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379A8A7E" w14:textId="77777777" w:rsidR="00822749" w:rsidRDefault="00822749" w:rsidP="00822749">
      <w:pPr>
        <w:spacing w:after="0" w:line="240" w:lineRule="auto"/>
        <w:textAlignment w:val="baseline"/>
        <w:rPr>
          <w:rFonts w:ascii="Arial" w:eastAsia="Arial" w:hAnsi="Arial"/>
          <w:b/>
          <w:color w:val="000000"/>
        </w:rPr>
      </w:pPr>
    </w:p>
    <w:p w14:paraId="3EBFCE1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5F529C7A" w14:textId="77777777" w:rsidR="00822749" w:rsidRDefault="00822749" w:rsidP="00822749">
      <w:pPr>
        <w:spacing w:after="0" w:line="240" w:lineRule="auto"/>
        <w:textAlignment w:val="baseline"/>
        <w:rPr>
          <w:rFonts w:ascii="Arial" w:eastAsia="Arial" w:hAnsi="Arial"/>
          <w:color w:val="000000"/>
        </w:rPr>
      </w:pPr>
    </w:p>
    <w:p w14:paraId="7F49D6C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4EC15DB1" w14:textId="77777777" w:rsidR="00822749" w:rsidRDefault="00822749" w:rsidP="00822749">
      <w:pPr>
        <w:spacing w:after="0" w:line="240" w:lineRule="auto"/>
        <w:textAlignment w:val="baseline"/>
        <w:rPr>
          <w:rFonts w:ascii="Arial" w:eastAsia="Arial" w:hAnsi="Arial"/>
          <w:color w:val="000000"/>
        </w:rPr>
      </w:pPr>
    </w:p>
    <w:p w14:paraId="6B344190"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4EC43197" w14:textId="77777777" w:rsidR="00822749" w:rsidRDefault="00822749" w:rsidP="00822749">
      <w:pPr>
        <w:spacing w:after="0" w:line="240" w:lineRule="auto"/>
        <w:textAlignment w:val="baseline"/>
        <w:rPr>
          <w:rFonts w:ascii="Arial" w:eastAsia="Arial" w:hAnsi="Arial"/>
          <w:b/>
          <w:color w:val="000000"/>
          <w:spacing w:val="-3"/>
        </w:rPr>
      </w:pPr>
    </w:p>
    <w:p w14:paraId="57AF467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7A304B6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29C9A362" w14:textId="77777777" w:rsidR="00822749" w:rsidRDefault="00822749" w:rsidP="00822749">
      <w:pPr>
        <w:spacing w:after="0" w:line="240" w:lineRule="auto"/>
        <w:textAlignment w:val="baseline"/>
        <w:rPr>
          <w:rFonts w:ascii="Arial" w:eastAsia="Arial" w:hAnsi="Arial"/>
          <w:color w:val="000000"/>
        </w:rPr>
      </w:pPr>
    </w:p>
    <w:p w14:paraId="378DAEE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517BDEFC" w14:textId="77777777" w:rsidR="00822749" w:rsidRDefault="00822749" w:rsidP="00822749">
      <w:pPr>
        <w:spacing w:after="0" w:line="240" w:lineRule="auto"/>
        <w:textAlignment w:val="baseline"/>
        <w:rPr>
          <w:rFonts w:ascii="Arial" w:eastAsia="Arial" w:hAnsi="Arial"/>
          <w:color w:val="000000"/>
        </w:rPr>
      </w:pPr>
    </w:p>
    <w:p w14:paraId="1826482F"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0FABF65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5317059B" w14:textId="77777777" w:rsidR="00822749" w:rsidRDefault="00822749" w:rsidP="00822749">
      <w:pPr>
        <w:spacing w:after="0" w:line="240" w:lineRule="auto"/>
        <w:ind w:left="426" w:hanging="426"/>
        <w:textAlignment w:val="baseline"/>
        <w:rPr>
          <w:rFonts w:ascii="Arial" w:eastAsia="Arial" w:hAnsi="Arial"/>
          <w:color w:val="000000"/>
        </w:rPr>
      </w:pPr>
    </w:p>
    <w:p w14:paraId="353EF183"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4AC3FF23"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5C1FC5AB"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49EF16CC"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744A7C9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689B20BF" w14:textId="77777777" w:rsidR="00822749" w:rsidRDefault="00822749" w:rsidP="00822749">
      <w:pPr>
        <w:spacing w:after="0" w:line="240" w:lineRule="auto"/>
        <w:textAlignment w:val="baseline"/>
        <w:rPr>
          <w:rFonts w:ascii="Arial" w:eastAsia="Arial" w:hAnsi="Arial"/>
          <w:color w:val="000000"/>
        </w:rPr>
      </w:pPr>
    </w:p>
    <w:p w14:paraId="2244228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2AED07B5" w14:textId="77777777" w:rsidR="00822749" w:rsidRDefault="00822749" w:rsidP="00822749">
      <w:pPr>
        <w:spacing w:after="0" w:line="240" w:lineRule="auto"/>
        <w:textAlignment w:val="baseline"/>
        <w:rPr>
          <w:rFonts w:ascii="Arial" w:eastAsia="Arial" w:hAnsi="Arial"/>
          <w:color w:val="000000"/>
        </w:rPr>
      </w:pPr>
    </w:p>
    <w:p w14:paraId="624D77D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50FBE2E0" w14:textId="77777777" w:rsidR="00822749" w:rsidRDefault="00822749" w:rsidP="00822749">
      <w:pPr>
        <w:spacing w:after="0" w:line="240" w:lineRule="auto"/>
        <w:textAlignment w:val="baseline"/>
        <w:rPr>
          <w:rFonts w:ascii="Arial" w:eastAsia="Arial" w:hAnsi="Arial"/>
          <w:color w:val="000000"/>
        </w:rPr>
      </w:pPr>
    </w:p>
    <w:p w14:paraId="6A3B8ECD"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09E2501A"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4A27B210"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6FE6E7A0" w14:textId="77777777" w:rsidR="00567D72" w:rsidRDefault="00567D72" w:rsidP="00567D72">
      <w:pPr>
        <w:spacing w:after="0" w:line="240" w:lineRule="auto"/>
        <w:ind w:left="426" w:hanging="426"/>
        <w:textAlignment w:val="baseline"/>
        <w:rPr>
          <w:rFonts w:ascii="Arial" w:eastAsia="Arial" w:hAnsi="Arial"/>
          <w:color w:val="000000"/>
        </w:rPr>
      </w:pPr>
    </w:p>
    <w:p w14:paraId="0850E0D6"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lastRenderedPageBreak/>
        <w:t xml:space="preserve">Is inconsistent with the staff code of conduct, including inappropriate conduct outside of work, </w:t>
      </w:r>
      <w:r w:rsidRPr="00567D72">
        <w:rPr>
          <w:rFonts w:ascii="Arial" w:eastAsia="Arial" w:hAnsi="Arial"/>
          <w:b/>
          <w:color w:val="000000"/>
        </w:rPr>
        <w:t>and</w:t>
      </w:r>
    </w:p>
    <w:p w14:paraId="21CE2106"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7BD5AE41"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4F8AF3F7"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20BE2A6B" w14:textId="77777777" w:rsidR="00567D72" w:rsidRDefault="00567D72" w:rsidP="00567D72">
      <w:pPr>
        <w:spacing w:after="0" w:line="240" w:lineRule="auto"/>
        <w:ind w:left="426" w:hanging="426"/>
        <w:textAlignment w:val="baseline"/>
        <w:rPr>
          <w:rFonts w:ascii="Arial" w:eastAsia="Arial" w:hAnsi="Arial"/>
          <w:color w:val="000000"/>
        </w:rPr>
      </w:pPr>
    </w:p>
    <w:p w14:paraId="3A6DFCA0"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288150FB"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Having </w:t>
      </w:r>
      <w:r w:rsidR="00644354">
        <w:rPr>
          <w:rFonts w:ascii="Arial" w:eastAsia="Arial" w:hAnsi="Arial"/>
          <w:color w:val="000000"/>
          <w:spacing w:val="-1"/>
        </w:rPr>
        <w:t>favourites</w:t>
      </w:r>
    </w:p>
    <w:p w14:paraId="040C7245"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6C8886AC"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4CA36AD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Humiliating pupils</w:t>
      </w:r>
    </w:p>
    <w:p w14:paraId="3447C68D"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4098EB62"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458AF87A"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7F6B2D0B"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4DABFF33" w14:textId="77777777" w:rsidR="00567D72" w:rsidRDefault="00567D72" w:rsidP="00567D72">
      <w:pPr>
        <w:spacing w:after="0" w:line="240" w:lineRule="auto"/>
        <w:textAlignment w:val="baseline"/>
        <w:rPr>
          <w:rFonts w:ascii="Arial" w:eastAsia="Arial" w:hAnsi="Arial"/>
          <w:color w:val="000000"/>
          <w:spacing w:val="-2"/>
        </w:rPr>
      </w:pPr>
    </w:p>
    <w:p w14:paraId="5A6A194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335872CA"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6338797C"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08997C8A"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034B8298"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02DDA723"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0C6199C0" w14:textId="77777777" w:rsidR="00567D72" w:rsidRDefault="00567D72" w:rsidP="00567D72">
      <w:pPr>
        <w:tabs>
          <w:tab w:val="left" w:pos="432"/>
        </w:tabs>
        <w:spacing w:after="0" w:line="240" w:lineRule="auto"/>
        <w:textAlignment w:val="baseline"/>
        <w:rPr>
          <w:rFonts w:ascii="Arial" w:eastAsia="Arial" w:hAnsi="Arial"/>
          <w:color w:val="000000"/>
        </w:rPr>
      </w:pPr>
    </w:p>
    <w:p w14:paraId="17540F6C"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0EE068B0"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 xml:space="preserve">If the concern is raised via a third party, the </w:t>
      </w:r>
      <w:r w:rsidR="00644354">
        <w:rPr>
          <w:rFonts w:ascii="Arial" w:eastAsia="Arial" w:hAnsi="Arial"/>
          <w:color w:val="000000"/>
        </w:rPr>
        <w:t>H</w:t>
      </w:r>
      <w:r>
        <w:rPr>
          <w:rFonts w:ascii="Arial" w:eastAsia="Arial" w:hAnsi="Arial"/>
          <w:color w:val="000000"/>
        </w:rPr>
        <w:t>eadteacher will collect evidence where necessary</w:t>
      </w:r>
    </w:p>
    <w:p w14:paraId="521CF009"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3B317795" w14:textId="77777777" w:rsidR="00567D72" w:rsidRDefault="00567D72" w:rsidP="00567D72">
      <w:pPr>
        <w:spacing w:after="0" w:line="240" w:lineRule="auto"/>
        <w:textAlignment w:val="baseline"/>
        <w:rPr>
          <w:rFonts w:ascii="Arial" w:eastAsia="Arial" w:hAnsi="Arial"/>
          <w:color w:val="000000"/>
          <w:spacing w:val="-6"/>
        </w:rPr>
      </w:pPr>
    </w:p>
    <w:p w14:paraId="73C56F7C"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7852D883"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1D490C28"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16642A08" w14:textId="349D6676"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 xml:space="preserve">The </w:t>
      </w:r>
      <w:r w:rsidR="00644354">
        <w:rPr>
          <w:rFonts w:ascii="Arial" w:eastAsia="Arial" w:hAnsi="Arial"/>
          <w:color w:val="000000"/>
        </w:rPr>
        <w:t>H</w:t>
      </w:r>
      <w:r>
        <w:rPr>
          <w:rFonts w:ascii="Arial" w:eastAsia="Arial" w:hAnsi="Arial"/>
          <w:color w:val="000000"/>
        </w:rPr>
        <w:t xml:space="preserve">eadteacher will use the information collected to categorise the type of behaviour and determine any further action, in line with the school’s code of conduct. The </w:t>
      </w:r>
      <w:r w:rsidR="001011DC">
        <w:rPr>
          <w:rFonts w:ascii="Arial" w:eastAsia="Arial" w:hAnsi="Arial"/>
          <w:color w:val="000000"/>
        </w:rPr>
        <w:t>H</w:t>
      </w:r>
      <w:r>
        <w:rPr>
          <w:rFonts w:ascii="Arial" w:eastAsia="Arial" w:hAnsi="Arial"/>
          <w:color w:val="000000"/>
        </w:rPr>
        <w:t>eadteacher will be the ultimate decision-maker in respect of all low-level concerns, though they may wish to collaborate with the DSL.</w:t>
      </w:r>
    </w:p>
    <w:p w14:paraId="1BAD4408" w14:textId="77777777" w:rsidR="00567D72" w:rsidRDefault="00567D72" w:rsidP="00567D72">
      <w:pPr>
        <w:spacing w:after="0" w:line="240" w:lineRule="auto"/>
        <w:textAlignment w:val="baseline"/>
        <w:rPr>
          <w:rFonts w:ascii="Arial" w:eastAsia="Arial" w:hAnsi="Arial"/>
          <w:color w:val="000000"/>
        </w:rPr>
      </w:pPr>
    </w:p>
    <w:p w14:paraId="6117B98D"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66363D79"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49E13056" w14:textId="77777777" w:rsidR="00567D72" w:rsidRDefault="00567D72" w:rsidP="00567D72">
      <w:pPr>
        <w:spacing w:after="0" w:line="240" w:lineRule="auto"/>
        <w:textAlignment w:val="baseline"/>
        <w:rPr>
          <w:rFonts w:ascii="Arial" w:eastAsia="Arial" w:hAnsi="Arial"/>
          <w:color w:val="000000"/>
        </w:rPr>
      </w:pPr>
    </w:p>
    <w:p w14:paraId="5F0823DD"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5654C035"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2"/>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0C5E92D0"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lastRenderedPageBreak/>
        <w:t>Appendix 4: Specific Safeguarding Issues</w:t>
      </w:r>
    </w:p>
    <w:p w14:paraId="2332FC12" w14:textId="77777777" w:rsidR="00567D72" w:rsidRDefault="00567D72" w:rsidP="00567D72">
      <w:pPr>
        <w:spacing w:after="0" w:line="240" w:lineRule="auto"/>
        <w:textAlignment w:val="baseline"/>
        <w:rPr>
          <w:rFonts w:ascii="Arial" w:eastAsia="Arial" w:hAnsi="Arial"/>
          <w:b/>
          <w:color w:val="000000"/>
          <w:sz w:val="28"/>
        </w:rPr>
      </w:pPr>
    </w:p>
    <w:p w14:paraId="75FD1574"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092CF7F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1D312C60" w14:textId="77777777" w:rsidR="00567D72" w:rsidRDefault="00567D72" w:rsidP="00567D72">
      <w:pPr>
        <w:spacing w:after="0" w:line="240" w:lineRule="auto"/>
        <w:textAlignment w:val="baseline"/>
        <w:rPr>
          <w:rFonts w:ascii="Arial" w:eastAsia="Arial" w:hAnsi="Arial"/>
          <w:color w:val="000000"/>
        </w:rPr>
      </w:pPr>
    </w:p>
    <w:p w14:paraId="02802576"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0929D765" w14:textId="77777777" w:rsidR="00567D72" w:rsidRDefault="00567D72" w:rsidP="00567D72">
      <w:pPr>
        <w:spacing w:after="0" w:line="240" w:lineRule="auto"/>
        <w:textAlignment w:val="baseline"/>
        <w:rPr>
          <w:rFonts w:ascii="Arial" w:eastAsia="Arial" w:hAnsi="Arial"/>
          <w:color w:val="000000"/>
          <w:spacing w:val="-5"/>
        </w:rPr>
      </w:pPr>
    </w:p>
    <w:p w14:paraId="2538E1A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1235E20F"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382E2397"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5D183AA6"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058ECBEC"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5231D98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5D71E94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760E2FB6"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194955CD" w14:textId="77777777" w:rsidR="00567D72" w:rsidRDefault="00567D72" w:rsidP="00567D72">
      <w:pPr>
        <w:tabs>
          <w:tab w:val="left" w:pos="432"/>
        </w:tabs>
        <w:spacing w:after="0" w:line="240" w:lineRule="auto"/>
        <w:textAlignment w:val="baseline"/>
        <w:rPr>
          <w:rFonts w:ascii="Arial" w:eastAsia="Arial" w:hAnsi="Arial"/>
          <w:color w:val="000000"/>
        </w:rPr>
      </w:pPr>
    </w:p>
    <w:p w14:paraId="2D6D568A" w14:textId="4D29464B"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w:t>
      </w:r>
      <w:r w:rsidR="000E7FD2">
        <w:rPr>
          <w:rFonts w:ascii="Arial" w:eastAsia="Arial" w:hAnsi="Arial"/>
          <w:color w:val="000000"/>
        </w:rPr>
        <w:t xml:space="preserve"> </w:t>
      </w:r>
      <w:r w:rsidR="001011DC">
        <w:rPr>
          <w:rFonts w:ascii="Arial" w:eastAsia="Arial" w:hAnsi="Arial"/>
          <w:color w:val="000000"/>
        </w:rPr>
        <w:t>ALFA programme</w:t>
      </w:r>
      <w:r>
        <w:rPr>
          <w:rFonts w:ascii="Arial" w:eastAsia="Arial" w:hAnsi="Arial"/>
          <w:color w:val="000000"/>
        </w:rPr>
        <w:t xml:space="preserve"> without a new school</w:t>
      </w:r>
      <w:r w:rsidR="001011DC">
        <w:rPr>
          <w:rFonts w:ascii="Arial" w:eastAsia="Arial" w:hAnsi="Arial"/>
          <w:color w:val="000000"/>
        </w:rPr>
        <w:t>, or porvision,</w:t>
      </w:r>
      <w:r>
        <w:rPr>
          <w:rFonts w:ascii="Arial" w:eastAsia="Arial" w:hAnsi="Arial"/>
          <w:color w:val="000000"/>
        </w:rPr>
        <w:t xml:space="preserve"> being named, and adhering to requirements with respect to sharing information with the local authority</w:t>
      </w:r>
      <w:r w:rsidR="001011DC">
        <w:rPr>
          <w:rFonts w:ascii="Arial" w:eastAsia="Arial" w:hAnsi="Arial"/>
          <w:color w:val="000000"/>
        </w:rPr>
        <w:t>.</w:t>
      </w:r>
    </w:p>
    <w:p w14:paraId="569DC765" w14:textId="77777777" w:rsidR="00567D72" w:rsidRDefault="00567D72" w:rsidP="00567D72">
      <w:pPr>
        <w:spacing w:after="0" w:line="240" w:lineRule="auto"/>
        <w:textAlignment w:val="baseline"/>
        <w:rPr>
          <w:rFonts w:ascii="Arial" w:eastAsia="Arial" w:hAnsi="Arial"/>
          <w:color w:val="000000"/>
        </w:rPr>
      </w:pPr>
    </w:p>
    <w:p w14:paraId="7DF750AB" w14:textId="1AA19385"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 xml:space="preserve">Where a </w:t>
      </w:r>
      <w:r w:rsidR="001011DC">
        <w:rPr>
          <w:rFonts w:ascii="Arial" w:eastAsia="Arial" w:hAnsi="Arial"/>
          <w:color w:val="000000"/>
          <w:spacing w:val="-2"/>
        </w:rPr>
        <w:t>child</w:t>
      </w:r>
      <w:r>
        <w:rPr>
          <w:rFonts w:ascii="Arial" w:eastAsia="Arial" w:hAnsi="Arial"/>
          <w:color w:val="000000"/>
          <w:spacing w:val="-2"/>
        </w:rPr>
        <w:t xml:space="preserve"> has been absent with no notificationl, then a Safe and Welfare check to the home will be carried out, by a member of staff no later than 5 days of first recording of non-attendance, for the staff member to physically see the pupil is safe.</w:t>
      </w:r>
    </w:p>
    <w:p w14:paraId="13DEAE4E" w14:textId="77777777" w:rsidR="00567D72" w:rsidRDefault="00567D72" w:rsidP="00567D72">
      <w:pPr>
        <w:spacing w:after="0" w:line="240" w:lineRule="auto"/>
        <w:textAlignment w:val="baseline"/>
        <w:rPr>
          <w:rFonts w:ascii="Arial" w:eastAsia="Arial" w:hAnsi="Arial"/>
          <w:color w:val="000000"/>
          <w:spacing w:val="-2"/>
        </w:rPr>
      </w:pPr>
    </w:p>
    <w:p w14:paraId="60D19550"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635A19FE" w14:textId="77777777" w:rsidR="00567D72" w:rsidRDefault="00567D72" w:rsidP="00567D72">
      <w:pPr>
        <w:spacing w:after="0" w:line="240" w:lineRule="auto"/>
        <w:textAlignment w:val="baseline"/>
        <w:rPr>
          <w:rFonts w:ascii="Arial" w:eastAsia="Arial" w:hAnsi="Arial"/>
          <w:color w:val="000000"/>
        </w:rPr>
      </w:pPr>
    </w:p>
    <w:p w14:paraId="12A40FC0"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AFCF07F" w14:textId="77777777" w:rsidR="00567D72" w:rsidRDefault="00567D72" w:rsidP="00567D72">
      <w:pPr>
        <w:spacing w:after="0" w:line="240" w:lineRule="auto"/>
        <w:textAlignment w:val="baseline"/>
        <w:rPr>
          <w:rFonts w:ascii="Arial" w:eastAsia="Arial" w:hAnsi="Arial"/>
          <w:color w:val="000000"/>
        </w:rPr>
      </w:pPr>
    </w:p>
    <w:p w14:paraId="14A3176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4FC46C2E"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3D77044B" w14:textId="77777777" w:rsidR="00567D72" w:rsidRDefault="00567D72" w:rsidP="00567D72">
      <w:pPr>
        <w:spacing w:after="0" w:line="240" w:lineRule="auto"/>
        <w:textAlignment w:val="baseline"/>
        <w:rPr>
          <w:rFonts w:ascii="Arial" w:eastAsia="Arial" w:hAnsi="Arial"/>
          <w:color w:val="000000"/>
        </w:rPr>
      </w:pPr>
    </w:p>
    <w:p w14:paraId="19EC7416"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1F2E245F" w14:textId="77777777" w:rsidR="00567D72" w:rsidRDefault="00567D72" w:rsidP="00567D72">
      <w:pPr>
        <w:spacing w:after="0" w:line="240" w:lineRule="auto"/>
        <w:textAlignment w:val="baseline"/>
        <w:rPr>
          <w:rFonts w:ascii="Arial" w:eastAsia="Arial" w:hAnsi="Arial"/>
          <w:color w:val="000000"/>
        </w:rPr>
      </w:pPr>
    </w:p>
    <w:p w14:paraId="483602B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lastRenderedPageBreak/>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5B12F4C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01456F62" w14:textId="77777777" w:rsidR="00631543" w:rsidRDefault="00631543" w:rsidP="00567D72">
      <w:pPr>
        <w:spacing w:after="0" w:line="240" w:lineRule="auto"/>
        <w:textAlignment w:val="baseline"/>
        <w:rPr>
          <w:rFonts w:ascii="Arial" w:eastAsia="Arial" w:hAnsi="Arial"/>
          <w:color w:val="000000"/>
        </w:rPr>
      </w:pPr>
    </w:p>
    <w:p w14:paraId="5FCEA41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157A0DFB" w14:textId="77777777" w:rsidR="00631543" w:rsidRDefault="00631543" w:rsidP="00567D72">
      <w:pPr>
        <w:spacing w:after="0" w:line="240" w:lineRule="auto"/>
        <w:textAlignment w:val="baseline"/>
        <w:rPr>
          <w:rFonts w:ascii="Arial" w:eastAsia="Arial" w:hAnsi="Arial"/>
          <w:color w:val="000000"/>
        </w:rPr>
      </w:pPr>
    </w:p>
    <w:p w14:paraId="06770C49"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201F058B"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612461BD"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4BC66AFF"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1603A297"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24812830"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09EF8F29"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4653C394"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1682DAA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350A58D6" w14:textId="77777777" w:rsidR="00631543" w:rsidRDefault="00631543" w:rsidP="00567D72">
      <w:pPr>
        <w:spacing w:after="0" w:line="240" w:lineRule="auto"/>
        <w:textAlignment w:val="baseline"/>
        <w:rPr>
          <w:rFonts w:ascii="Arial" w:eastAsia="Arial" w:hAnsi="Arial"/>
          <w:color w:val="000000"/>
        </w:rPr>
      </w:pPr>
    </w:p>
    <w:p w14:paraId="68FED75E"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139911E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724FD1AE" w14:textId="77777777" w:rsidR="00631543" w:rsidRDefault="00631543" w:rsidP="00567D72">
      <w:pPr>
        <w:spacing w:after="0" w:line="240" w:lineRule="auto"/>
        <w:textAlignment w:val="baseline"/>
        <w:rPr>
          <w:rFonts w:ascii="Arial" w:eastAsia="Arial" w:hAnsi="Arial"/>
          <w:color w:val="000000"/>
        </w:rPr>
      </w:pPr>
    </w:p>
    <w:p w14:paraId="7B2C047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62B3ED45" w14:textId="77777777" w:rsidR="00631543" w:rsidRDefault="00631543" w:rsidP="00567D72">
      <w:pPr>
        <w:spacing w:after="0" w:line="240" w:lineRule="auto"/>
        <w:textAlignment w:val="baseline"/>
        <w:rPr>
          <w:rFonts w:ascii="Arial" w:eastAsia="Arial" w:hAnsi="Arial"/>
          <w:color w:val="000000"/>
        </w:rPr>
      </w:pPr>
    </w:p>
    <w:p w14:paraId="2BA2582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0E1C4262" w14:textId="77777777" w:rsidR="00631543" w:rsidRDefault="00631543" w:rsidP="00567D72">
      <w:pPr>
        <w:spacing w:after="0" w:line="240" w:lineRule="auto"/>
        <w:textAlignment w:val="baseline"/>
        <w:rPr>
          <w:rFonts w:ascii="Arial" w:eastAsia="Arial" w:hAnsi="Arial"/>
          <w:color w:val="000000"/>
        </w:rPr>
      </w:pPr>
    </w:p>
    <w:p w14:paraId="6D2B7341"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6F173A8" w14:textId="77777777" w:rsidR="00631543" w:rsidRDefault="00631543" w:rsidP="00567D72">
      <w:pPr>
        <w:spacing w:after="0" w:line="240" w:lineRule="auto"/>
        <w:textAlignment w:val="baseline"/>
        <w:rPr>
          <w:rFonts w:ascii="Arial" w:eastAsia="Arial" w:hAnsi="Arial"/>
          <w:color w:val="000000"/>
          <w:spacing w:val="-1"/>
        </w:rPr>
      </w:pPr>
    </w:p>
    <w:p w14:paraId="67EED55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507C28C0"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46343108"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5B49CD3B"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39533BA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49247319" w14:textId="77777777" w:rsidR="00631543" w:rsidRDefault="00631543" w:rsidP="00567D72">
      <w:pPr>
        <w:spacing w:after="0" w:line="240" w:lineRule="auto"/>
        <w:textAlignment w:val="baseline"/>
        <w:rPr>
          <w:rFonts w:ascii="Arial" w:eastAsia="Arial" w:hAnsi="Arial"/>
          <w:color w:val="000000"/>
        </w:rPr>
      </w:pPr>
    </w:p>
    <w:p w14:paraId="16606279" w14:textId="77777777" w:rsidR="00722B5B" w:rsidRDefault="00722B5B" w:rsidP="00567D72">
      <w:pPr>
        <w:spacing w:after="0" w:line="240" w:lineRule="auto"/>
        <w:textAlignment w:val="baseline"/>
        <w:rPr>
          <w:rFonts w:ascii="Arial" w:eastAsia="Arial" w:hAnsi="Arial"/>
          <w:color w:val="000000"/>
        </w:rPr>
      </w:pPr>
    </w:p>
    <w:p w14:paraId="0AAE6E03" w14:textId="77777777" w:rsidR="00722B5B" w:rsidRDefault="00722B5B" w:rsidP="00567D72">
      <w:pPr>
        <w:spacing w:after="0" w:line="240" w:lineRule="auto"/>
        <w:textAlignment w:val="baseline"/>
        <w:rPr>
          <w:rFonts w:ascii="Arial" w:eastAsia="Arial" w:hAnsi="Arial"/>
          <w:color w:val="000000"/>
        </w:rPr>
      </w:pPr>
    </w:p>
    <w:p w14:paraId="60BF2974" w14:textId="77777777" w:rsidR="00722B5B" w:rsidRDefault="00722B5B" w:rsidP="00567D72">
      <w:pPr>
        <w:spacing w:after="0" w:line="240" w:lineRule="auto"/>
        <w:textAlignment w:val="baseline"/>
        <w:rPr>
          <w:rFonts w:ascii="Arial" w:eastAsia="Arial" w:hAnsi="Arial"/>
          <w:color w:val="000000"/>
        </w:rPr>
      </w:pPr>
    </w:p>
    <w:p w14:paraId="20A6221B"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lastRenderedPageBreak/>
        <w:t>Child-on-Child abuse</w:t>
      </w:r>
    </w:p>
    <w:p w14:paraId="20772CEB"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Child-on-child abuse is when children abuse other children. This type of abuse can take place inside and outside of school. It can also take place both face-to-face and online, and can occur simultaneously between the 2.</w:t>
      </w:r>
    </w:p>
    <w:p w14:paraId="1702F550" w14:textId="77777777" w:rsidR="00631543" w:rsidRDefault="00631543" w:rsidP="00567D72">
      <w:pPr>
        <w:spacing w:after="0" w:line="240" w:lineRule="auto"/>
        <w:textAlignment w:val="baseline"/>
        <w:rPr>
          <w:rFonts w:ascii="Arial" w:eastAsia="Arial" w:hAnsi="Arial"/>
          <w:color w:val="000000"/>
        </w:rPr>
      </w:pPr>
    </w:p>
    <w:p w14:paraId="6789AB8B" w14:textId="011AFA9C"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Our </w:t>
      </w:r>
      <w:r w:rsidR="007E6905">
        <w:rPr>
          <w:rFonts w:ascii="Arial" w:eastAsia="Arial" w:hAnsi="Arial"/>
          <w:color w:val="000000"/>
        </w:rPr>
        <w:t>programme</w:t>
      </w:r>
      <w:r>
        <w:rPr>
          <w:rFonts w:ascii="Arial" w:eastAsia="Arial" w:hAnsi="Arial"/>
          <w:color w:val="000000"/>
        </w:rPr>
        <w:t xml:space="preserve"> has a zero-tolerance approach to sexual violence and sexual harassment. We recognise that even if there are there no reports, that doesn’t mean that this kind of abuse isn’t happening.</w:t>
      </w:r>
    </w:p>
    <w:p w14:paraId="2786D727" w14:textId="77777777" w:rsidR="00631543" w:rsidRDefault="00631543" w:rsidP="00631543">
      <w:pPr>
        <w:spacing w:after="0" w:line="240" w:lineRule="auto"/>
        <w:textAlignment w:val="baseline"/>
        <w:rPr>
          <w:rFonts w:ascii="Arial" w:eastAsia="Arial" w:hAnsi="Arial"/>
          <w:color w:val="000000"/>
        </w:rPr>
      </w:pPr>
    </w:p>
    <w:p w14:paraId="7AF8BCF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33767313" w14:textId="77777777" w:rsidR="00631543" w:rsidRDefault="00631543" w:rsidP="00631543">
      <w:pPr>
        <w:spacing w:after="0" w:line="240" w:lineRule="auto"/>
        <w:textAlignment w:val="baseline"/>
        <w:rPr>
          <w:rFonts w:ascii="Arial" w:eastAsia="Arial" w:hAnsi="Arial"/>
          <w:color w:val="000000"/>
        </w:rPr>
      </w:pPr>
    </w:p>
    <w:p w14:paraId="622978D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6C0DC13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66BB725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401F49F4"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0B64EC4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39C878EB"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5AD39A2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02CD884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21F2224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6118C0E6"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0DAD2B9F"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476F3419" w14:textId="77777777" w:rsidR="00631543" w:rsidRDefault="00631543" w:rsidP="00631543">
      <w:pPr>
        <w:spacing w:after="0" w:line="240" w:lineRule="auto"/>
        <w:textAlignment w:val="baseline"/>
        <w:rPr>
          <w:rFonts w:ascii="Arial" w:eastAsia="Arial" w:hAnsi="Arial"/>
          <w:color w:val="000000"/>
          <w:spacing w:val="-2"/>
        </w:rPr>
      </w:pPr>
    </w:p>
    <w:p w14:paraId="102E8BE9"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64BA218A" w14:textId="77777777" w:rsidR="00631543" w:rsidRDefault="00631543" w:rsidP="00631543">
      <w:pPr>
        <w:spacing w:after="0" w:line="240" w:lineRule="auto"/>
        <w:textAlignment w:val="baseline"/>
        <w:rPr>
          <w:rFonts w:ascii="Arial" w:eastAsia="Arial" w:hAnsi="Arial"/>
          <w:color w:val="000000"/>
          <w:spacing w:val="-2"/>
        </w:rPr>
      </w:pPr>
    </w:p>
    <w:p w14:paraId="53A5984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12D0B4C4" w14:textId="77777777" w:rsidR="00631543" w:rsidRDefault="00631543" w:rsidP="00631543">
      <w:pPr>
        <w:spacing w:after="0" w:line="240" w:lineRule="auto"/>
        <w:textAlignment w:val="baseline"/>
        <w:rPr>
          <w:rFonts w:ascii="Arial" w:eastAsia="Arial" w:hAnsi="Arial"/>
          <w:color w:val="000000"/>
        </w:rPr>
      </w:pPr>
    </w:p>
    <w:p w14:paraId="6BB3812B"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606F30C7"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24AF1A56" w14:textId="77777777" w:rsidR="00631543" w:rsidRDefault="00631543" w:rsidP="00631543">
      <w:pPr>
        <w:spacing w:after="0" w:line="240" w:lineRule="auto"/>
        <w:textAlignment w:val="baseline"/>
        <w:rPr>
          <w:rFonts w:ascii="Arial" w:eastAsia="Arial" w:hAnsi="Arial"/>
          <w:color w:val="000000"/>
          <w:spacing w:val="-1"/>
        </w:rPr>
      </w:pPr>
    </w:p>
    <w:p w14:paraId="6C92192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3BDAD032" w14:textId="77777777" w:rsidR="00631543" w:rsidRDefault="00631543" w:rsidP="00631543">
      <w:pPr>
        <w:spacing w:after="0" w:line="240" w:lineRule="auto"/>
        <w:textAlignment w:val="baseline"/>
        <w:rPr>
          <w:rFonts w:ascii="Arial" w:eastAsia="Arial" w:hAnsi="Arial"/>
          <w:color w:val="000000"/>
        </w:rPr>
      </w:pPr>
    </w:p>
    <w:p w14:paraId="5471D37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2DCAA379" w14:textId="77777777" w:rsidR="00631543" w:rsidRDefault="00631543" w:rsidP="00631543">
      <w:pPr>
        <w:spacing w:after="0" w:line="240" w:lineRule="auto"/>
        <w:textAlignment w:val="baseline"/>
        <w:rPr>
          <w:rFonts w:ascii="Arial" w:eastAsia="Arial" w:hAnsi="Arial"/>
          <w:color w:val="000000"/>
        </w:rPr>
      </w:pPr>
    </w:p>
    <w:p w14:paraId="51EE1C9E"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36CCB410" w14:textId="77777777" w:rsidR="00631543" w:rsidRDefault="00631543" w:rsidP="00631543">
      <w:pPr>
        <w:spacing w:after="0" w:line="240" w:lineRule="auto"/>
        <w:textAlignment w:val="baseline"/>
        <w:rPr>
          <w:rFonts w:ascii="Arial" w:eastAsia="Arial" w:hAnsi="Arial"/>
          <w:color w:val="000000"/>
          <w:spacing w:val="-2"/>
        </w:rPr>
      </w:pPr>
    </w:p>
    <w:p w14:paraId="66249B6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256ADD91" w14:textId="77777777" w:rsidR="00631543" w:rsidRDefault="00631543" w:rsidP="00631543">
      <w:pPr>
        <w:spacing w:after="0" w:line="240" w:lineRule="auto"/>
        <w:textAlignment w:val="baseline"/>
        <w:rPr>
          <w:rFonts w:ascii="Arial" w:eastAsia="Arial" w:hAnsi="Arial"/>
          <w:color w:val="000000"/>
        </w:rPr>
      </w:pPr>
    </w:p>
    <w:p w14:paraId="0FC2D606" w14:textId="70FCFECE" w:rsidR="00631543" w:rsidRPr="007E6905" w:rsidRDefault="00631543" w:rsidP="00631543">
      <w:pPr>
        <w:spacing w:after="0" w:line="240" w:lineRule="auto"/>
        <w:textAlignment w:val="baseline"/>
        <w:rPr>
          <w:rFonts w:ascii="Arial" w:eastAsia="Arial" w:hAnsi="Arial"/>
          <w:color w:val="000000"/>
        </w:rPr>
      </w:pPr>
      <w:r w:rsidRPr="007E6905">
        <w:rPr>
          <w:rFonts w:ascii="Arial" w:eastAsia="Arial" w:hAnsi="Arial"/>
          <w:color w:val="000000"/>
        </w:rPr>
        <w:t>If police are called to an incident of domestic abuse and any children in the household have experienced the incident</w:t>
      </w:r>
      <w:r w:rsidR="00E41DA7" w:rsidRPr="007E6905">
        <w:rPr>
          <w:rFonts w:ascii="Arial" w:eastAsia="Arial" w:hAnsi="Arial"/>
          <w:color w:val="000000"/>
        </w:rPr>
        <w:t>, The Residential home will contact the Head</w:t>
      </w:r>
      <w:r w:rsidR="007E6905" w:rsidRPr="007E6905">
        <w:rPr>
          <w:rFonts w:ascii="Arial" w:eastAsia="Arial" w:hAnsi="Arial"/>
          <w:color w:val="000000"/>
        </w:rPr>
        <w:t>t</w:t>
      </w:r>
      <w:r w:rsidR="00E41DA7" w:rsidRPr="007E6905">
        <w:rPr>
          <w:rFonts w:ascii="Arial" w:eastAsia="Arial" w:hAnsi="Arial"/>
          <w:color w:val="000000"/>
        </w:rPr>
        <w:t>eacher, where a pupil is at home, the Social Worker will inform the Head</w:t>
      </w:r>
      <w:r w:rsidR="007E6905" w:rsidRPr="007E6905">
        <w:rPr>
          <w:rFonts w:ascii="Arial" w:eastAsia="Arial" w:hAnsi="Arial"/>
          <w:color w:val="000000"/>
        </w:rPr>
        <w:t>t</w:t>
      </w:r>
      <w:r w:rsidR="00E41DA7" w:rsidRPr="007E6905">
        <w:rPr>
          <w:rFonts w:ascii="Arial" w:eastAsia="Arial" w:hAnsi="Arial"/>
          <w:color w:val="000000"/>
        </w:rPr>
        <w:t xml:space="preserve">eacher, so that </w:t>
      </w:r>
      <w:r w:rsidR="007E6905" w:rsidRPr="007E6905">
        <w:rPr>
          <w:rFonts w:ascii="Arial" w:eastAsia="Arial" w:hAnsi="Arial"/>
          <w:color w:val="000000"/>
        </w:rPr>
        <w:t>the ALFA programme</w:t>
      </w:r>
      <w:r w:rsidR="00E41DA7" w:rsidRPr="007E6905">
        <w:rPr>
          <w:rFonts w:ascii="Arial" w:eastAsia="Arial" w:hAnsi="Arial"/>
          <w:color w:val="000000"/>
        </w:rPr>
        <w:t xml:space="preserve"> can support them</w:t>
      </w:r>
      <w:r w:rsidR="007E6905" w:rsidRPr="007E6905">
        <w:rPr>
          <w:rFonts w:ascii="Arial" w:eastAsia="Arial" w:hAnsi="Arial"/>
          <w:color w:val="000000"/>
        </w:rPr>
        <w:t xml:space="preserve"> and liaise with the child’s school and/or Local Authority,</w:t>
      </w:r>
    </w:p>
    <w:p w14:paraId="40996F8F" w14:textId="77777777" w:rsidR="00631543" w:rsidRDefault="00631543" w:rsidP="00631543">
      <w:pPr>
        <w:spacing w:after="0" w:line="240" w:lineRule="auto"/>
        <w:textAlignment w:val="baseline"/>
        <w:rPr>
          <w:rFonts w:ascii="Arial" w:eastAsia="Arial" w:hAnsi="Arial"/>
          <w:color w:val="000000"/>
        </w:rPr>
      </w:pPr>
      <w:r w:rsidRPr="007E6905">
        <w:rPr>
          <w:rFonts w:ascii="Arial" w:eastAsia="Arial" w:hAnsi="Arial"/>
          <w:color w:val="000000"/>
        </w:rPr>
        <w:t>The DSL will provide support according to the child’s needs and update records about their circumstances.</w:t>
      </w:r>
    </w:p>
    <w:p w14:paraId="59599072" w14:textId="77777777" w:rsidR="00631543" w:rsidRDefault="00631543" w:rsidP="00631543">
      <w:pPr>
        <w:spacing w:after="0" w:line="240" w:lineRule="auto"/>
        <w:textAlignment w:val="baseline"/>
        <w:rPr>
          <w:rFonts w:ascii="Arial" w:eastAsia="Arial" w:hAnsi="Arial"/>
          <w:color w:val="000000"/>
        </w:rPr>
      </w:pPr>
    </w:p>
    <w:p w14:paraId="5C075AE6"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2137229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5B35D590" w14:textId="77777777" w:rsidR="00631543" w:rsidRDefault="00631543" w:rsidP="00631543">
      <w:pPr>
        <w:spacing w:after="0" w:line="240" w:lineRule="auto"/>
        <w:textAlignment w:val="baseline"/>
        <w:rPr>
          <w:rFonts w:ascii="Arial" w:eastAsia="Arial" w:hAnsi="Arial"/>
          <w:color w:val="000000"/>
        </w:rPr>
      </w:pPr>
    </w:p>
    <w:p w14:paraId="3B4EDAB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and deputies will be aware of contact details and referral routes in to the local housing authority so they can raise/progress concerns at the earliest opportunity (where appropriate and in accordance with local procedures).</w:t>
      </w:r>
    </w:p>
    <w:p w14:paraId="5B2888EC" w14:textId="77777777" w:rsidR="00631543" w:rsidRDefault="00631543" w:rsidP="00631543">
      <w:pPr>
        <w:spacing w:after="0" w:line="240" w:lineRule="auto"/>
        <w:textAlignment w:val="baseline"/>
        <w:rPr>
          <w:rFonts w:ascii="Arial" w:eastAsia="Arial" w:hAnsi="Arial"/>
          <w:color w:val="000000"/>
        </w:rPr>
      </w:pPr>
    </w:p>
    <w:p w14:paraId="3D19B0A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1D9AFE97" w14:textId="77777777" w:rsidR="00631543" w:rsidRDefault="00631543" w:rsidP="00631543">
      <w:pPr>
        <w:spacing w:after="0" w:line="240" w:lineRule="auto"/>
        <w:textAlignment w:val="baseline"/>
        <w:rPr>
          <w:rFonts w:ascii="Arial" w:eastAsia="Arial" w:hAnsi="Arial"/>
          <w:color w:val="000000"/>
        </w:rPr>
      </w:pPr>
    </w:p>
    <w:p w14:paraId="5E25AD5D"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w:t>
      </w:r>
      <w:r w:rsidR="00644354">
        <w:rPr>
          <w:rFonts w:ascii="Arial" w:eastAsia="Arial" w:hAnsi="Arial"/>
          <w:b/>
          <w:color w:val="000000"/>
        </w:rPr>
        <w:t>u</w:t>
      </w:r>
      <w:r>
        <w:rPr>
          <w:rFonts w:ascii="Arial" w:eastAsia="Arial" w:hAnsi="Arial"/>
          <w:b/>
          <w:color w:val="000000"/>
        </w:rPr>
        <w:t>r-Based’ Abuse (including FGM and Forced Marriage)</w:t>
      </w:r>
    </w:p>
    <w:p w14:paraId="66789FB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‘hono</w:t>
      </w:r>
      <w:r w:rsidR="00644354">
        <w:rPr>
          <w:rFonts w:ascii="Arial" w:eastAsia="Arial" w:hAnsi="Arial"/>
          <w:color w:val="000000"/>
        </w:rPr>
        <w:t>u</w:t>
      </w:r>
      <w:r>
        <w:rPr>
          <w:rFonts w:ascii="Arial" w:eastAsia="Arial" w:hAnsi="Arial"/>
          <w:color w:val="000000"/>
        </w:rPr>
        <w:t>r-based’ abuse (HBA) encompasses incidents or crimes committed to protect or defend the hono</w:t>
      </w:r>
      <w:r w:rsidR="00644354">
        <w:rPr>
          <w:rFonts w:ascii="Arial" w:eastAsia="Arial" w:hAnsi="Arial"/>
          <w:color w:val="000000"/>
        </w:rPr>
        <w:t>u</w:t>
      </w:r>
      <w:r>
        <w:rPr>
          <w:rFonts w:ascii="Arial" w:eastAsia="Arial" w:hAnsi="Arial"/>
          <w:color w:val="000000"/>
        </w:rPr>
        <w:t>r of the family and/or community, including FGM, forced marriage, and practices such as breast ironing.</w:t>
      </w:r>
    </w:p>
    <w:p w14:paraId="3C938AD7" w14:textId="77777777" w:rsidR="00631543" w:rsidRDefault="00631543" w:rsidP="00631543">
      <w:pPr>
        <w:spacing w:after="0" w:line="240" w:lineRule="auto"/>
        <w:textAlignment w:val="baseline"/>
        <w:rPr>
          <w:rFonts w:ascii="Arial" w:eastAsia="Arial" w:hAnsi="Arial"/>
          <w:color w:val="000000"/>
        </w:rPr>
      </w:pPr>
    </w:p>
    <w:p w14:paraId="03423AC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1ED530D2" w14:textId="77777777" w:rsidR="00631543" w:rsidRDefault="00631543" w:rsidP="00631543">
      <w:pPr>
        <w:spacing w:after="0" w:line="240" w:lineRule="auto"/>
        <w:textAlignment w:val="baseline"/>
        <w:rPr>
          <w:rFonts w:ascii="Arial" w:eastAsia="Arial" w:hAnsi="Arial"/>
          <w:color w:val="000000"/>
        </w:rPr>
      </w:pPr>
    </w:p>
    <w:p w14:paraId="73BEA3EE"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3A3E8C7" w14:textId="77777777" w:rsidR="00631543" w:rsidRDefault="00631543" w:rsidP="00631543">
      <w:pPr>
        <w:spacing w:after="0" w:line="240" w:lineRule="auto"/>
        <w:textAlignment w:val="baseline"/>
        <w:rPr>
          <w:rFonts w:ascii="Arial" w:eastAsia="Arial" w:hAnsi="Arial"/>
          <w:color w:val="000000"/>
          <w:spacing w:val="-2"/>
        </w:rPr>
      </w:pPr>
    </w:p>
    <w:p w14:paraId="72261C4A"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3B1848C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2DACEAE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5DBCC6B5" w14:textId="77777777" w:rsidR="00631543" w:rsidRDefault="00631543" w:rsidP="00631543">
      <w:pPr>
        <w:spacing w:after="0" w:line="240" w:lineRule="auto"/>
        <w:textAlignment w:val="baseline"/>
        <w:rPr>
          <w:rFonts w:ascii="Arial" w:eastAsia="Arial" w:hAnsi="Arial"/>
          <w:color w:val="000000"/>
        </w:rPr>
      </w:pPr>
    </w:p>
    <w:p w14:paraId="2E1FF45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1AED2DE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that an act of FGM appears to have been carried out or suspects that a pupil is at risk of FGM.</w:t>
      </w:r>
    </w:p>
    <w:p w14:paraId="1806ECA2" w14:textId="77777777" w:rsidR="00631543" w:rsidRDefault="00631543" w:rsidP="00631543">
      <w:pPr>
        <w:spacing w:after="0" w:line="240" w:lineRule="auto"/>
        <w:textAlignment w:val="baseline"/>
        <w:rPr>
          <w:rFonts w:ascii="Arial" w:eastAsia="Arial" w:hAnsi="Arial"/>
          <w:color w:val="000000"/>
        </w:rPr>
      </w:pPr>
    </w:p>
    <w:p w14:paraId="5CB0C40A"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lastRenderedPageBreak/>
        <w:t>Indicators that FGM has already occurred include</w:t>
      </w:r>
    </w:p>
    <w:p w14:paraId="045D8E86" w14:textId="77777777" w:rsidR="00631543" w:rsidRDefault="00631543" w:rsidP="00631543">
      <w:pPr>
        <w:spacing w:after="0" w:line="240" w:lineRule="auto"/>
        <w:textAlignment w:val="baseline"/>
        <w:rPr>
          <w:rFonts w:ascii="Arial" w:eastAsia="Arial" w:hAnsi="Arial"/>
          <w:color w:val="000000"/>
          <w:spacing w:val="-1"/>
        </w:rPr>
      </w:pPr>
    </w:p>
    <w:p w14:paraId="14316AD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pupil confiding in a professional that FGM has taken place</w:t>
      </w:r>
    </w:p>
    <w:p w14:paraId="46DBC059"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776EE9CD"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family/pupil already being known to social services in relation to other safeguarding issues</w:t>
      </w:r>
    </w:p>
    <w:p w14:paraId="750C44A5"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72B272C9"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42EA8B2C" w14:textId="77777777" w:rsidR="00631543" w:rsidRDefault="00631543" w:rsidP="00631543">
      <w:pPr>
        <w:spacing w:after="0" w:line="240" w:lineRule="auto"/>
        <w:textAlignment w:val="baseline"/>
        <w:rPr>
          <w:rFonts w:ascii="Arial" w:eastAsia="Arial" w:hAnsi="Arial"/>
          <w:color w:val="000000"/>
          <w:spacing w:val="-8"/>
        </w:rPr>
      </w:pPr>
    </w:p>
    <w:p w14:paraId="3AE9DE1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38FA00A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69F800E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6A46750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2C047DB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435785B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0FB2563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47A32CF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59FFD7A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470184D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20526ED9"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15733188"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Potential signs that a pupil may be at risk of FGM include:</w:t>
      </w:r>
    </w:p>
    <w:p w14:paraId="7F3FF8CE" w14:textId="77777777" w:rsidR="00631543" w:rsidRDefault="00631543" w:rsidP="00631543">
      <w:pPr>
        <w:spacing w:after="0" w:line="240" w:lineRule="auto"/>
        <w:textAlignment w:val="baseline"/>
        <w:rPr>
          <w:rFonts w:ascii="Arial" w:eastAsia="Arial" w:hAnsi="Arial"/>
          <w:color w:val="000000"/>
          <w:spacing w:val="-1"/>
        </w:rPr>
      </w:pPr>
    </w:p>
    <w:p w14:paraId="54390533"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2A8953DD"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7163130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00DF151F"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093A04AE" w14:textId="77777777" w:rsidR="00631543" w:rsidRDefault="00631543" w:rsidP="00631543">
      <w:pPr>
        <w:spacing w:after="0" w:line="240" w:lineRule="auto"/>
        <w:ind w:left="426"/>
        <w:jc w:val="both"/>
        <w:textAlignment w:val="baseline"/>
        <w:rPr>
          <w:rFonts w:ascii="Arial" w:eastAsia="Arial" w:hAnsi="Arial"/>
          <w:color w:val="000000"/>
        </w:rPr>
      </w:pPr>
    </w:p>
    <w:p w14:paraId="11D24674"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4AE59ACE" w14:textId="77777777" w:rsidR="00631543" w:rsidRDefault="00631543" w:rsidP="00631543">
      <w:pPr>
        <w:spacing w:after="0" w:line="240" w:lineRule="auto"/>
        <w:textAlignment w:val="baseline"/>
        <w:rPr>
          <w:rFonts w:ascii="Arial" w:eastAsia="Arial" w:hAnsi="Arial"/>
          <w:color w:val="000000"/>
          <w:spacing w:val="-13"/>
        </w:rPr>
      </w:pPr>
    </w:p>
    <w:p w14:paraId="6570BE0B"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31378F0D"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3B77C48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7CBA807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19DE91B9"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0A8926E0"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4AA5097C"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3869B709"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4A9F97B4"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678BC08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77653F8C" w14:textId="77777777" w:rsidR="00631543" w:rsidRDefault="00631543" w:rsidP="00631543">
      <w:pPr>
        <w:spacing w:after="0" w:line="240" w:lineRule="auto"/>
        <w:textAlignment w:val="baseline"/>
        <w:rPr>
          <w:rFonts w:ascii="Arial" w:eastAsia="Arial" w:hAnsi="Arial"/>
          <w:color w:val="000000"/>
        </w:rPr>
      </w:pPr>
    </w:p>
    <w:p w14:paraId="0243D586" w14:textId="77777777" w:rsidR="00722B5B" w:rsidRDefault="00722B5B" w:rsidP="00631543">
      <w:pPr>
        <w:spacing w:after="0" w:line="240" w:lineRule="auto"/>
        <w:textAlignment w:val="baseline"/>
        <w:rPr>
          <w:rFonts w:ascii="Arial" w:eastAsia="Arial" w:hAnsi="Arial"/>
          <w:color w:val="000000"/>
        </w:rPr>
      </w:pPr>
    </w:p>
    <w:p w14:paraId="7F632C4D"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1AA76FC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Forcing a person into marriage is a crime. A forced marriage is one entered into without the full</w:t>
      </w:r>
    </w:p>
    <w:p w14:paraId="2477DBC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and free consent of 1 or both parties and where violence, threats, or any other form of coercion is used to cause a person to enter into a marriage. Threats can be physical or emotional and psychological.</w:t>
      </w:r>
    </w:p>
    <w:p w14:paraId="2536CA11" w14:textId="77777777" w:rsidR="00631543" w:rsidRDefault="00631543" w:rsidP="00631543">
      <w:pPr>
        <w:spacing w:after="0" w:line="240" w:lineRule="auto"/>
        <w:textAlignment w:val="baseline"/>
        <w:rPr>
          <w:rFonts w:ascii="Arial" w:eastAsia="Arial" w:hAnsi="Arial"/>
          <w:color w:val="000000"/>
        </w:rPr>
      </w:pPr>
    </w:p>
    <w:p w14:paraId="41F2BC2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1829E790" w14:textId="77777777" w:rsidR="00631543" w:rsidRDefault="00631543" w:rsidP="00631543">
      <w:pPr>
        <w:spacing w:after="0" w:line="240" w:lineRule="auto"/>
        <w:textAlignment w:val="baseline"/>
        <w:rPr>
          <w:rFonts w:ascii="Arial" w:eastAsia="Arial" w:hAnsi="Arial"/>
          <w:color w:val="000000"/>
        </w:rPr>
      </w:pPr>
    </w:p>
    <w:p w14:paraId="1AA5314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4E60C3A4" w14:textId="77777777" w:rsidR="00631543" w:rsidRDefault="00631543" w:rsidP="00631543">
      <w:pPr>
        <w:spacing w:after="0" w:line="240" w:lineRule="auto"/>
        <w:textAlignment w:val="baseline"/>
        <w:rPr>
          <w:rFonts w:ascii="Arial" w:eastAsia="Arial" w:hAnsi="Arial"/>
          <w:color w:val="000000"/>
        </w:rPr>
      </w:pPr>
    </w:p>
    <w:p w14:paraId="713E49A9"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If a member of staff suspects that a pupil is being forced into marriage, they will speak to the pupil about their concerns in a secure and private place. They will then report this to the DSL.</w:t>
      </w:r>
    </w:p>
    <w:p w14:paraId="7D9CC57D" w14:textId="77777777" w:rsidR="00631543" w:rsidRDefault="00631543" w:rsidP="00631543">
      <w:pPr>
        <w:spacing w:after="0" w:line="240" w:lineRule="auto"/>
        <w:textAlignment w:val="baseline"/>
        <w:rPr>
          <w:rFonts w:ascii="Arial" w:eastAsia="Arial" w:hAnsi="Arial"/>
          <w:color w:val="000000"/>
          <w:spacing w:val="-4"/>
        </w:rPr>
      </w:pPr>
    </w:p>
    <w:p w14:paraId="0251383C"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00E717F6" w14:textId="77777777" w:rsidR="00631543" w:rsidRDefault="00631543" w:rsidP="00631543">
      <w:pPr>
        <w:spacing w:after="0" w:line="240" w:lineRule="auto"/>
        <w:textAlignment w:val="baseline"/>
        <w:rPr>
          <w:rFonts w:ascii="Arial" w:eastAsia="Arial" w:hAnsi="Arial"/>
          <w:color w:val="000000"/>
          <w:spacing w:val="-3"/>
        </w:rPr>
      </w:pPr>
    </w:p>
    <w:p w14:paraId="3C8EFAC2"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Speak to the pupil about the concerns in a secure and private place</w:t>
      </w:r>
    </w:p>
    <w:p w14:paraId="5436AC67"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5080C089"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43">
        <w:r>
          <w:rPr>
            <w:rFonts w:ascii="Arial" w:eastAsia="Arial" w:hAnsi="Arial"/>
            <w:color w:val="0000FF"/>
            <w:u w:val="single"/>
          </w:rPr>
          <w:t>o</w:t>
        </w:r>
      </w:hyperlink>
      <w:hyperlink r:id="rId44">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76672ECB"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Refer the pupil to an education welfare officer, pastoral tutor, learning mentor, or school counsellor, as appropriate</w:t>
      </w:r>
    </w:p>
    <w:p w14:paraId="6F7B1894"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606AE943"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0083A728" w14:textId="77777777" w:rsidR="00631543" w:rsidRDefault="00631543" w:rsidP="00631543">
      <w:pPr>
        <w:spacing w:after="0" w:line="240" w:lineRule="auto"/>
        <w:textAlignment w:val="baseline"/>
        <w:rPr>
          <w:rFonts w:ascii="Arial" w:eastAsia="Arial" w:hAnsi="Arial"/>
          <w:b/>
          <w:color w:val="000000"/>
        </w:rPr>
      </w:pPr>
    </w:p>
    <w:p w14:paraId="55B047A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66B9AC41" w14:textId="77777777" w:rsidR="00631543" w:rsidRDefault="00631543" w:rsidP="00631543">
      <w:pPr>
        <w:spacing w:after="0" w:line="240" w:lineRule="auto"/>
        <w:textAlignment w:val="baseline"/>
        <w:rPr>
          <w:rFonts w:ascii="Arial" w:eastAsia="Arial" w:hAnsi="Arial"/>
          <w:b/>
          <w:color w:val="000000"/>
        </w:rPr>
      </w:pPr>
    </w:p>
    <w:p w14:paraId="7C12361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61B11F10" w14:textId="77777777" w:rsidR="00631543" w:rsidRDefault="00631543" w:rsidP="00631543">
      <w:pPr>
        <w:spacing w:after="0" w:line="240" w:lineRule="auto"/>
        <w:textAlignment w:val="baseline"/>
        <w:rPr>
          <w:rFonts w:ascii="Arial" w:eastAsia="Arial" w:hAnsi="Arial"/>
          <w:b/>
          <w:color w:val="000000"/>
        </w:rPr>
      </w:pPr>
    </w:p>
    <w:p w14:paraId="6301907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4E0EFA8B" w14:textId="77777777" w:rsidR="00631543" w:rsidRDefault="00631543" w:rsidP="00631543">
      <w:pPr>
        <w:spacing w:after="0" w:line="240" w:lineRule="auto"/>
        <w:textAlignment w:val="baseline"/>
        <w:rPr>
          <w:rFonts w:ascii="Arial" w:eastAsia="Arial" w:hAnsi="Arial"/>
          <w:b/>
          <w:color w:val="000000"/>
        </w:rPr>
      </w:pPr>
    </w:p>
    <w:p w14:paraId="2FAE88E1"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person/people;</w:t>
      </w:r>
    </w:p>
    <w:p w14:paraId="55C5E62B"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241BF5EF"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5FB6A465"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7CCD96F9"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7625B7F4" w14:textId="77777777" w:rsidR="00631543" w:rsidRDefault="00631543" w:rsidP="00631543">
      <w:pPr>
        <w:spacing w:after="0" w:line="240" w:lineRule="auto"/>
        <w:textAlignment w:val="baseline"/>
        <w:rPr>
          <w:rFonts w:ascii="Arial" w:eastAsia="Arial" w:hAnsi="Arial"/>
          <w:color w:val="000000"/>
          <w:spacing w:val="-4"/>
        </w:rPr>
      </w:pPr>
    </w:p>
    <w:p w14:paraId="200F0241" w14:textId="422FFC80" w:rsidR="00631543" w:rsidRDefault="007E6905" w:rsidP="00631543">
      <w:pPr>
        <w:spacing w:after="0" w:line="240" w:lineRule="auto"/>
        <w:textAlignment w:val="baseline"/>
        <w:rPr>
          <w:rFonts w:ascii="Arial" w:eastAsia="Arial" w:hAnsi="Arial"/>
          <w:color w:val="000000"/>
        </w:rPr>
      </w:pPr>
      <w:r>
        <w:rPr>
          <w:rFonts w:ascii="Arial" w:eastAsia="Arial" w:hAnsi="Arial"/>
          <w:color w:val="000000"/>
        </w:rPr>
        <w:t>Keys Group</w:t>
      </w:r>
      <w:r w:rsidR="00631543">
        <w:rPr>
          <w:rFonts w:ascii="Arial" w:eastAsia="Arial" w:hAnsi="Arial"/>
          <w:color w:val="000000"/>
        </w:rPr>
        <w:t xml:space="preserve"> have a duty to prevent children from being drawn into terrorism. The DSL will undertake Prevent awareness training and make sure that staff have access to appropriate training to equip them to identify children at risk.</w:t>
      </w:r>
    </w:p>
    <w:p w14:paraId="7AD63FC4" w14:textId="77777777" w:rsidR="00631543" w:rsidRDefault="00631543" w:rsidP="00631543">
      <w:pPr>
        <w:spacing w:after="0" w:line="240" w:lineRule="auto"/>
        <w:textAlignment w:val="baseline"/>
        <w:rPr>
          <w:rFonts w:ascii="Arial" w:eastAsia="Arial" w:hAnsi="Arial"/>
          <w:color w:val="000000"/>
        </w:rPr>
      </w:pPr>
    </w:p>
    <w:p w14:paraId="08593F5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62DF86E7" w14:textId="77777777" w:rsidR="00631543" w:rsidRDefault="00631543" w:rsidP="00631543">
      <w:pPr>
        <w:spacing w:after="0" w:line="240" w:lineRule="auto"/>
        <w:textAlignment w:val="baseline"/>
        <w:rPr>
          <w:rFonts w:ascii="Arial" w:eastAsia="Arial" w:hAnsi="Arial"/>
          <w:color w:val="000000"/>
        </w:rPr>
      </w:pPr>
    </w:p>
    <w:p w14:paraId="344742C1" w14:textId="45F69FF4"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ensure that suitable internet filtering is in place, and equip our pupils to stay safe online and at home.</w:t>
      </w:r>
    </w:p>
    <w:p w14:paraId="2CD8C31A" w14:textId="77777777" w:rsidR="00631543" w:rsidRDefault="00631543" w:rsidP="00631543">
      <w:pPr>
        <w:spacing w:after="0" w:line="240" w:lineRule="auto"/>
        <w:textAlignment w:val="baseline"/>
        <w:rPr>
          <w:rFonts w:ascii="Arial" w:eastAsia="Arial" w:hAnsi="Arial"/>
          <w:color w:val="000000"/>
        </w:rPr>
      </w:pPr>
    </w:p>
    <w:p w14:paraId="12C17FE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There is no single way of identifying an individual who is likely to be susceptible to an extremist ideology. Radicalisation can occur quickly or over a long period.</w:t>
      </w:r>
    </w:p>
    <w:p w14:paraId="2453C6DD" w14:textId="77777777" w:rsidR="00631543" w:rsidRDefault="00631543" w:rsidP="00631543">
      <w:pPr>
        <w:spacing w:after="0" w:line="240" w:lineRule="auto"/>
        <w:textAlignment w:val="baseline"/>
        <w:rPr>
          <w:rFonts w:ascii="Arial" w:eastAsia="Arial" w:hAnsi="Arial"/>
          <w:color w:val="000000"/>
        </w:rPr>
      </w:pPr>
    </w:p>
    <w:p w14:paraId="3D00C3E2"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Staff will be alert to changes in pupils’ behaviour.</w:t>
      </w:r>
    </w:p>
    <w:p w14:paraId="61678666" w14:textId="77777777" w:rsidR="000B5E52" w:rsidRDefault="000B5E52" w:rsidP="00631543">
      <w:pPr>
        <w:spacing w:after="0" w:line="240" w:lineRule="auto"/>
        <w:textAlignment w:val="baseline"/>
        <w:rPr>
          <w:rFonts w:ascii="Arial" w:eastAsia="Arial" w:hAnsi="Arial"/>
          <w:color w:val="000000"/>
          <w:spacing w:val="-1"/>
        </w:rPr>
      </w:pPr>
    </w:p>
    <w:p w14:paraId="5B9BD3F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45">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46">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pupil is being radicalised can include:</w:t>
      </w:r>
    </w:p>
    <w:p w14:paraId="041F8D91" w14:textId="77777777" w:rsidR="000B5E52" w:rsidRDefault="000B5E52" w:rsidP="00631543">
      <w:pPr>
        <w:spacing w:after="0" w:line="240" w:lineRule="auto"/>
        <w:textAlignment w:val="baseline"/>
        <w:rPr>
          <w:rFonts w:ascii="Arial" w:eastAsia="Arial" w:hAnsi="Arial"/>
          <w:color w:val="000000"/>
        </w:rPr>
      </w:pPr>
    </w:p>
    <w:p w14:paraId="4986973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4B63106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32787AC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530B3C2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Rejecting activities they used to enjoy</w:t>
      </w:r>
    </w:p>
    <w:p w14:paraId="711044F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1831AD0A"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44C82A3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4E08EBD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474D02E8"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707549A8"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5E97A7E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7B10CB6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4E5794F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10F9C4AF"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58FB2CF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36F8CCD5" w14:textId="77777777" w:rsidR="000B5E52" w:rsidRDefault="000B5E52" w:rsidP="000B5E52">
      <w:pPr>
        <w:tabs>
          <w:tab w:val="left" w:pos="432"/>
        </w:tabs>
        <w:spacing w:after="0" w:line="240" w:lineRule="auto"/>
        <w:textAlignment w:val="baseline"/>
        <w:rPr>
          <w:rFonts w:ascii="Arial" w:eastAsia="Arial" w:hAnsi="Arial"/>
          <w:color w:val="000000"/>
        </w:rPr>
      </w:pPr>
    </w:p>
    <w:p w14:paraId="01D6DDB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2B03D918" w14:textId="77777777" w:rsidR="000B5E52" w:rsidRDefault="000B5E52" w:rsidP="00631543">
      <w:pPr>
        <w:spacing w:after="0" w:line="240" w:lineRule="auto"/>
        <w:textAlignment w:val="baseline"/>
        <w:rPr>
          <w:rFonts w:ascii="Arial" w:eastAsia="Arial" w:hAnsi="Arial"/>
          <w:color w:val="000000"/>
        </w:rPr>
      </w:pPr>
    </w:p>
    <w:p w14:paraId="4DAC48F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staff are concerned about a pupil, they will follow our procedures set out in section 7.5 of this policy, including discussing their concerns with the DSL.</w:t>
      </w:r>
    </w:p>
    <w:p w14:paraId="6578BF2A" w14:textId="77777777" w:rsidR="000B5E52" w:rsidRDefault="000B5E52" w:rsidP="00631543">
      <w:pPr>
        <w:spacing w:after="0" w:line="240" w:lineRule="auto"/>
        <w:textAlignment w:val="baseline"/>
        <w:rPr>
          <w:rFonts w:ascii="Arial" w:eastAsia="Arial" w:hAnsi="Arial"/>
          <w:color w:val="000000"/>
        </w:rPr>
      </w:pPr>
    </w:p>
    <w:p w14:paraId="644AA35E"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1E6A49AE" w14:textId="77777777" w:rsidR="000B5E52" w:rsidRDefault="000B5E52" w:rsidP="00631543">
      <w:pPr>
        <w:spacing w:after="0" w:line="240" w:lineRule="auto"/>
        <w:textAlignment w:val="baseline"/>
        <w:rPr>
          <w:rFonts w:ascii="Arial" w:eastAsia="Arial" w:hAnsi="Arial"/>
          <w:color w:val="000000"/>
          <w:spacing w:val="-1"/>
        </w:rPr>
      </w:pPr>
    </w:p>
    <w:p w14:paraId="6E996DB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0F1275E6" w14:textId="77777777" w:rsidR="000B5E52" w:rsidRDefault="000B5E52" w:rsidP="00631543">
      <w:pPr>
        <w:spacing w:after="0" w:line="240" w:lineRule="auto"/>
        <w:textAlignment w:val="baseline"/>
        <w:rPr>
          <w:rFonts w:ascii="Arial" w:eastAsia="Arial" w:hAnsi="Arial"/>
          <w:b/>
          <w:color w:val="000000"/>
        </w:rPr>
      </w:pPr>
    </w:p>
    <w:p w14:paraId="5241B46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3DB37218"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282CDAE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5BD6EE77"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5F87328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60AB5DEE" w14:textId="77777777" w:rsidR="000B5E52" w:rsidRDefault="000B5E52" w:rsidP="00631543">
      <w:pPr>
        <w:spacing w:after="0" w:line="240" w:lineRule="auto"/>
        <w:textAlignment w:val="baseline"/>
        <w:rPr>
          <w:rFonts w:ascii="Arial" w:eastAsia="Arial" w:hAnsi="Arial"/>
          <w:color w:val="000000"/>
        </w:rPr>
      </w:pPr>
    </w:p>
    <w:p w14:paraId="293F665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14:paraId="00456974" w14:textId="77777777" w:rsidR="000B5E52" w:rsidRDefault="000B5E52" w:rsidP="00631543">
      <w:pPr>
        <w:spacing w:after="0" w:line="240" w:lineRule="auto"/>
        <w:textAlignment w:val="baseline"/>
        <w:rPr>
          <w:rFonts w:ascii="Arial" w:eastAsia="Arial" w:hAnsi="Arial"/>
          <w:color w:val="000000"/>
        </w:rPr>
      </w:pPr>
    </w:p>
    <w:p w14:paraId="01EB3ED1"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w:t>
      </w:r>
      <w:r w:rsidR="000B5E52">
        <w:rPr>
          <w:rFonts w:ascii="Arial" w:eastAsia="Arial" w:hAnsi="Arial"/>
          <w:color w:val="000000"/>
          <w:spacing w:val="-3"/>
        </w:rPr>
        <w:lastRenderedPageBreak/>
        <w:t>the impression that they are creating a problem by reporting any form of abuse or neglect. Nor should a victim ever be made to feel ashamed for making a report.</w:t>
      </w:r>
    </w:p>
    <w:p w14:paraId="38D589D5" w14:textId="77777777" w:rsidR="000B5E52" w:rsidRDefault="000B5E52" w:rsidP="000B5E52">
      <w:pPr>
        <w:spacing w:after="0" w:line="240" w:lineRule="auto"/>
        <w:textAlignment w:val="baseline"/>
        <w:rPr>
          <w:rFonts w:ascii="Arial" w:eastAsia="Arial" w:hAnsi="Arial"/>
          <w:color w:val="000000"/>
          <w:spacing w:val="-3"/>
        </w:rPr>
      </w:pPr>
    </w:p>
    <w:p w14:paraId="7315712D"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18A3D033" w14:textId="77777777" w:rsidR="000B5E52" w:rsidRDefault="000B5E52" w:rsidP="000B5E52">
      <w:pPr>
        <w:spacing w:after="0" w:line="240" w:lineRule="auto"/>
        <w:textAlignment w:val="baseline"/>
        <w:rPr>
          <w:rFonts w:ascii="Arial" w:eastAsia="Arial" w:hAnsi="Arial"/>
          <w:color w:val="000000"/>
          <w:spacing w:val="-1"/>
        </w:rPr>
      </w:pPr>
    </w:p>
    <w:p w14:paraId="5F76E9F3"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6FF9FCAC"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645F33D0"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3353B0F8"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2CB8DDFB"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4B28AF63"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72DD548F"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3001EBDC"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54C21EC7" w14:textId="77777777" w:rsidR="000B5E52" w:rsidRDefault="000B5E52" w:rsidP="00B45A30">
      <w:pPr>
        <w:tabs>
          <w:tab w:val="left" w:pos="432"/>
          <w:tab w:val="left" w:pos="648"/>
        </w:tabs>
        <w:spacing w:after="0" w:line="240" w:lineRule="auto"/>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3623998D"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0EC68739"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713E56BE"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Challenging physical behaviours (potentially criminal in nature), such as grabbing bottoms, breasts and genitalia, pulling down trousers, flicking bras and lifting up skirts. Dismissing or tolerating such behaviours risks normalizing them</w:t>
      </w:r>
    </w:p>
    <w:p w14:paraId="7F92AA56"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389D9410" w14:textId="32DEA3A6"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If staff have any concerns about sexual violence or sexual harassment, or a child makes a report to them, they will follow the procedures set out in section 7 of this policy, as appropriate. In particular, section 7.8 and 7.9 set out more detail about our approach to this type of abuse.</w:t>
      </w:r>
    </w:p>
    <w:p w14:paraId="1045F62B" w14:textId="77777777" w:rsidR="00DD3919" w:rsidRDefault="00DD3919" w:rsidP="000B5E52">
      <w:pPr>
        <w:spacing w:after="0" w:line="240" w:lineRule="auto"/>
        <w:textAlignment w:val="baseline"/>
        <w:rPr>
          <w:rFonts w:ascii="Arial" w:eastAsia="Arial" w:hAnsi="Arial"/>
          <w:color w:val="000000"/>
        </w:rPr>
      </w:pPr>
    </w:p>
    <w:p w14:paraId="6701869E"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409641AD"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5F62615D"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5C3E0C9E" w14:textId="77777777" w:rsidR="00DD3919" w:rsidRDefault="00DD3919" w:rsidP="000B5E52">
      <w:pPr>
        <w:spacing w:after="0" w:line="240" w:lineRule="auto"/>
        <w:textAlignment w:val="baseline"/>
        <w:rPr>
          <w:rFonts w:ascii="Arial" w:eastAsia="Arial" w:hAnsi="Arial"/>
          <w:color w:val="000000"/>
          <w:spacing w:val="-8"/>
        </w:rPr>
      </w:pPr>
    </w:p>
    <w:p w14:paraId="5376EF73" w14:textId="6EF09BD4"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 xml:space="preserve">Increased absence from </w:t>
      </w:r>
      <w:r w:rsidR="00644354">
        <w:rPr>
          <w:rFonts w:ascii="Arial" w:eastAsia="Arial" w:hAnsi="Arial"/>
          <w:color w:val="000000"/>
          <w:spacing w:val="-3"/>
        </w:rPr>
        <w:t xml:space="preserve">the </w:t>
      </w:r>
      <w:r w:rsidR="00C52A98">
        <w:rPr>
          <w:rFonts w:ascii="Arial" w:eastAsia="Arial" w:hAnsi="Arial"/>
          <w:color w:val="000000"/>
          <w:spacing w:val="-3"/>
        </w:rPr>
        <w:t>ALFA programme</w:t>
      </w:r>
    </w:p>
    <w:p w14:paraId="14CCF7C1"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16496CF3"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19E564D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105A7FA6"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7ADFBA39"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73F82260"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114BBEE1"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21E676E9" w14:textId="77777777" w:rsidR="00DD3919" w:rsidRDefault="00DD3919" w:rsidP="000B5E52">
      <w:pPr>
        <w:spacing w:after="0" w:line="240" w:lineRule="auto"/>
        <w:textAlignment w:val="baseline"/>
        <w:rPr>
          <w:rFonts w:ascii="Arial" w:eastAsia="Arial" w:hAnsi="Arial"/>
          <w:color w:val="000000"/>
        </w:rPr>
      </w:pPr>
    </w:p>
    <w:p w14:paraId="216C92D3"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5D497BBF" w14:textId="2A3CE7EE"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Having been frequently absent from </w:t>
      </w:r>
      <w:r w:rsidR="00C52A98">
        <w:rPr>
          <w:rFonts w:ascii="Arial" w:eastAsia="Arial" w:hAnsi="Arial"/>
          <w:color w:val="000000"/>
        </w:rPr>
        <w:t>the ALFA programme</w:t>
      </w:r>
    </w:p>
    <w:p w14:paraId="671D3915"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6723CDA4"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639505CF" w14:textId="77777777" w:rsidR="000B5E52" w:rsidRDefault="000B5E52" w:rsidP="00631543">
      <w:pPr>
        <w:spacing w:after="0" w:line="240" w:lineRule="auto"/>
        <w:textAlignment w:val="baseline"/>
        <w:rPr>
          <w:rFonts w:ascii="Arial" w:eastAsia="Arial" w:hAnsi="Arial"/>
          <w:color w:val="000000"/>
          <w:spacing w:val="-3"/>
        </w:rPr>
      </w:pPr>
    </w:p>
    <w:p w14:paraId="670CD25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lastRenderedPageBreak/>
        <w:t>Staff will be aware of these indicators and risk factors. If a member of staff has a concern about a pupil being involved in, or at risk of, serious violence, they will report this to the DSL.</w:t>
      </w:r>
    </w:p>
    <w:p w14:paraId="71EEC612" w14:textId="77777777" w:rsidR="00DD3919" w:rsidRDefault="00DD3919" w:rsidP="00DD3919">
      <w:pPr>
        <w:spacing w:after="0" w:line="240" w:lineRule="auto"/>
        <w:ind w:left="72" w:right="72"/>
        <w:jc w:val="both"/>
        <w:textAlignment w:val="baseline"/>
        <w:rPr>
          <w:rFonts w:ascii="Arial" w:eastAsia="Arial" w:hAnsi="Arial"/>
          <w:color w:val="000000"/>
        </w:rPr>
      </w:pPr>
    </w:p>
    <w:p w14:paraId="703198A6"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39B9F8BD" w14:textId="7FBFD14D"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 xml:space="preserve">The </w:t>
      </w:r>
      <w:r w:rsidR="00C52A98">
        <w:rPr>
          <w:rFonts w:ascii="Arial" w:eastAsia="Arial" w:hAnsi="Arial"/>
          <w:color w:val="000000"/>
        </w:rPr>
        <w:t>ALFA programme</w:t>
      </w:r>
      <w:r>
        <w:rPr>
          <w:rFonts w:ascii="Arial" w:eastAsia="Arial" w:hAnsi="Arial"/>
          <w:color w:val="000000"/>
        </w:rPr>
        <w:t xml:space="preserve"> recognises that safeguarding incidents and/or behaviours can be associated with factors outside</w:t>
      </w:r>
      <w:r w:rsidR="000E7FD2">
        <w:rPr>
          <w:rFonts w:ascii="Arial" w:eastAsia="Arial" w:hAnsi="Arial"/>
          <w:color w:val="000000"/>
        </w:rPr>
        <w:t xml:space="preserve"> of the virtual school session</w:t>
      </w:r>
      <w:r>
        <w:rPr>
          <w:rFonts w:ascii="Arial" w:eastAsia="Arial" w:hAnsi="Arial"/>
          <w:color w:val="000000"/>
        </w:rPr>
        <w:t>, including environmental factors. This extra-familial harm can take a variety of different forms which can include sexual exploitation, criminal exploitation and serious youth violence.</w:t>
      </w:r>
    </w:p>
    <w:p w14:paraId="2E883BCF" w14:textId="77777777" w:rsidR="00DD3919" w:rsidRDefault="00DD3919" w:rsidP="00DD3919">
      <w:pPr>
        <w:spacing w:after="0" w:line="240" w:lineRule="auto"/>
        <w:ind w:left="72" w:right="72"/>
        <w:jc w:val="both"/>
        <w:textAlignment w:val="baseline"/>
        <w:rPr>
          <w:rFonts w:ascii="Arial" w:eastAsia="Arial" w:hAnsi="Arial"/>
          <w:color w:val="000000"/>
        </w:rPr>
      </w:pPr>
    </w:p>
    <w:p w14:paraId="3B6B432D" w14:textId="4F6EE1CB"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 xml:space="preserve">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w:t>
      </w:r>
      <w:r w:rsidR="000E7FD2">
        <w:rPr>
          <w:rFonts w:ascii="Arial" w:eastAsia="Arial" w:hAnsi="Arial"/>
          <w:color w:val="000000"/>
        </w:rPr>
        <w:t xml:space="preserve"> All Locations used will be fully risk assessed before any learning takes place. The </w:t>
      </w:r>
      <w:r w:rsidR="001365A0">
        <w:rPr>
          <w:rFonts w:ascii="Arial" w:eastAsia="Arial" w:hAnsi="Arial"/>
          <w:color w:val="000000"/>
        </w:rPr>
        <w:t>ALFA programme</w:t>
      </w:r>
      <w:r>
        <w:rPr>
          <w:rFonts w:ascii="Arial" w:eastAsia="Arial" w:hAnsi="Arial"/>
          <w:color w:val="000000"/>
        </w:rPr>
        <w:t xml:space="preserve"> will provide as much information as possible to children’s social care (and if appropriate, the police) as part of any referral undertaken.</w:t>
      </w:r>
    </w:p>
    <w:p w14:paraId="1CFCDA0F" w14:textId="77777777" w:rsidR="00DD3919" w:rsidRDefault="00DD3919" w:rsidP="00DD3919">
      <w:pPr>
        <w:spacing w:after="0" w:line="240" w:lineRule="auto"/>
        <w:ind w:left="72" w:right="72"/>
        <w:jc w:val="both"/>
        <w:textAlignment w:val="baseline"/>
        <w:rPr>
          <w:rFonts w:ascii="Arial" w:eastAsia="Arial" w:hAnsi="Arial"/>
          <w:color w:val="000000"/>
        </w:rPr>
      </w:pPr>
    </w:p>
    <w:p w14:paraId="2B463A95"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40422465" w14:textId="67596AB6"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 xml:space="preserve">The </w:t>
      </w:r>
      <w:r w:rsidR="001365A0">
        <w:rPr>
          <w:rFonts w:ascii="Arial" w:eastAsia="Arial" w:hAnsi="Arial"/>
          <w:color w:val="000000"/>
        </w:rPr>
        <w:t>ALFA programme</w:t>
      </w:r>
      <w:r>
        <w:rPr>
          <w:rFonts w:ascii="Arial" w:eastAsia="Arial" w:hAnsi="Arial"/>
          <w:color w:val="000000"/>
        </w:rPr>
        <w:t xml:space="preserve"> understands that children who have members of their family in prison are more likely to underachieve and fail to reach their potential than their peers and may require specific services and support.</w:t>
      </w:r>
    </w:p>
    <w:p w14:paraId="447B0E5C" w14:textId="77777777" w:rsidR="00DD3919" w:rsidRDefault="00DD3919" w:rsidP="00DD3919">
      <w:pPr>
        <w:spacing w:after="0" w:line="240" w:lineRule="auto"/>
        <w:ind w:left="72" w:right="72"/>
        <w:jc w:val="both"/>
        <w:textAlignment w:val="baseline"/>
        <w:rPr>
          <w:rFonts w:ascii="Arial" w:eastAsia="Arial" w:hAnsi="Arial"/>
          <w:color w:val="000000"/>
        </w:rPr>
      </w:pPr>
    </w:p>
    <w:p w14:paraId="3FE2A6D4"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7526F0D3" w14:textId="77777777" w:rsidR="00DD3919" w:rsidRDefault="00DD3919" w:rsidP="00DD3919">
      <w:pPr>
        <w:spacing w:after="0" w:line="240" w:lineRule="auto"/>
        <w:ind w:left="72" w:right="72"/>
        <w:jc w:val="both"/>
        <w:textAlignment w:val="baseline"/>
        <w:rPr>
          <w:rFonts w:ascii="Arial" w:eastAsia="Arial" w:hAnsi="Arial"/>
          <w:color w:val="000000"/>
        </w:rPr>
      </w:pPr>
    </w:p>
    <w:p w14:paraId="71F1B860" w14:textId="77777777" w:rsidR="00DD3919" w:rsidRDefault="00DD3919" w:rsidP="00DD3919">
      <w:pPr>
        <w:spacing w:after="0" w:line="240" w:lineRule="auto"/>
        <w:ind w:right="-1"/>
        <w:textAlignment w:val="baseline"/>
        <w:rPr>
          <w:rFonts w:ascii="Arial" w:eastAsia="Arial" w:hAnsi="Arial"/>
          <w:color w:val="000000"/>
          <w:spacing w:val="-5"/>
        </w:rPr>
      </w:pPr>
    </w:p>
    <w:bookmarkEnd w:id="0"/>
    <w:p w14:paraId="613B201A"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344B6E92"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4CDDAACF" w14:textId="30E322E5"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When the </w:t>
      </w:r>
      <w:r w:rsidR="001365A0">
        <w:rPr>
          <w:rFonts w:ascii="Arial" w:eastAsia="Times New Roman" w:hAnsi="Arial" w:cs="Arial"/>
          <w:color w:val="000000"/>
        </w:rPr>
        <w:t>ALFA programme work</w:t>
      </w:r>
      <w:r w:rsidRPr="00DD3919">
        <w:rPr>
          <w:rFonts w:ascii="Arial" w:eastAsia="Times New Roman" w:hAnsi="Arial" w:cs="Arial"/>
          <w:color w:val="000000"/>
        </w:rPr>
        <w:t xml:space="preserve"> with an alternative provision provider, the </w:t>
      </w:r>
      <w:r w:rsidR="001365A0">
        <w:rPr>
          <w:rFonts w:ascii="Arial" w:eastAsia="Times New Roman" w:hAnsi="Arial" w:cs="Arial"/>
          <w:color w:val="000000"/>
        </w:rPr>
        <w:t>programme</w:t>
      </w:r>
      <w:r w:rsidRPr="00DD3919">
        <w:rPr>
          <w:rFonts w:ascii="Arial" w:eastAsia="Times New Roman" w:hAnsi="Arial" w:cs="Arial"/>
          <w:color w:val="000000"/>
        </w:rPr>
        <w:t xml:space="preserve"> continues to be</w:t>
      </w:r>
      <w:r>
        <w:rPr>
          <w:rFonts w:ascii="Arial" w:eastAsia="Times New Roman" w:hAnsi="Arial" w:cs="Arial"/>
          <w:color w:val="000000"/>
        </w:rPr>
        <w:t xml:space="preserve"> </w:t>
      </w:r>
      <w:r w:rsidRPr="00DD3919">
        <w:rPr>
          <w:rFonts w:ascii="Arial" w:eastAsia="Times New Roman" w:hAnsi="Arial" w:cs="Arial"/>
          <w:color w:val="000000"/>
          <w:spacing w:val="-1"/>
        </w:rPr>
        <w:t>responsible for the safeguarding of that pupil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 xml:space="preserve">are completed. The </w:t>
      </w:r>
      <w:r w:rsidR="001365A0">
        <w:rPr>
          <w:rFonts w:ascii="Arial" w:eastAsia="Times New Roman" w:hAnsi="Arial" w:cs="Arial"/>
          <w:color w:val="000000"/>
        </w:rPr>
        <w:t>ALFA programme</w:t>
      </w:r>
      <w:r w:rsidRPr="00DD3919">
        <w:rPr>
          <w:rFonts w:ascii="Arial" w:eastAsia="Times New Roman" w:hAnsi="Arial" w:cs="Arial"/>
          <w:color w:val="000000"/>
        </w:rPr>
        <w:t xml:space="preserve">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pupil placed with them by us and that they can meet their needs. In respect of us being responsible for the safeguarding of that pupil we will establish agreements and protocols with the alternative provision provider for the sharing of information such as daily attendance or emerging concerns, are established and adhered to.</w:t>
      </w:r>
    </w:p>
    <w:p w14:paraId="6EEEA3E2" w14:textId="77777777" w:rsidR="00DD3919" w:rsidRPr="00DD3919" w:rsidRDefault="00DD3919" w:rsidP="00DD3919">
      <w:pPr>
        <w:spacing w:after="0" w:line="240" w:lineRule="auto"/>
        <w:textAlignment w:val="baseline"/>
        <w:rPr>
          <w:rFonts w:ascii="Arial" w:eastAsia="Times New Roman" w:hAnsi="Arial" w:cs="Arial"/>
          <w:color w:val="000000"/>
        </w:rPr>
      </w:pPr>
    </w:p>
    <w:p w14:paraId="54120964" w14:textId="752ED80F"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Keys believes that pupils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w:t>
      </w:r>
      <w:r w:rsidR="001365A0">
        <w:rPr>
          <w:rFonts w:ascii="Arial" w:eastAsia="Times New Roman" w:hAnsi="Arial" w:cs="Arial"/>
          <w:color w:val="000000"/>
        </w:rPr>
        <w:t>children going outside of the home</w:t>
      </w:r>
      <w:r w:rsidRPr="00DD3919">
        <w:rPr>
          <w:rFonts w:ascii="Arial" w:eastAsia="Times New Roman" w:hAnsi="Arial" w:cs="Arial"/>
          <w:color w:val="000000"/>
        </w:rPr>
        <w:t xml:space="preserve"> to pursue an activity organised by the school. Activities may take place during or after the school day, at weekends or in school holidays. Please refer to Educational visits Policy.</w:t>
      </w:r>
    </w:p>
    <w:p w14:paraId="52FF1792"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1F381881" w14:textId="77777777"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47"/>
          <w:pgSz w:w="11904" w:h="16843"/>
          <w:pgMar w:top="260" w:right="1516" w:bottom="567" w:left="940" w:header="720" w:footer="0" w:gutter="0"/>
          <w:cols w:space="720"/>
        </w:sectPr>
      </w:pPr>
      <w:r w:rsidRPr="00DD3919">
        <w:rPr>
          <w:rFonts w:ascii="Arial" w:eastAsia="Times New Roman" w:hAnsi="Arial" w:cs="Arial"/>
          <w:color w:val="000000"/>
        </w:rPr>
        <w:t>Staff supervision will be in place in line with the pupil’s risk assessment while pupils attend all educational activities.</w:t>
      </w:r>
    </w:p>
    <w:tbl>
      <w:tblPr>
        <w:tblW w:w="4518" w:type="dxa"/>
        <w:tblLayout w:type="fixed"/>
        <w:tblCellMar>
          <w:left w:w="0" w:type="dxa"/>
          <w:right w:w="0" w:type="dxa"/>
        </w:tblCellMar>
        <w:tblLook w:val="0000" w:firstRow="0" w:lastRow="0" w:firstColumn="0" w:lastColumn="0" w:noHBand="0" w:noVBand="0"/>
      </w:tblPr>
      <w:tblGrid>
        <w:gridCol w:w="4518"/>
      </w:tblGrid>
      <w:tr w:rsidR="001365A0" w14:paraId="5A89244E" w14:textId="77777777" w:rsidTr="001365A0">
        <w:trPr>
          <w:trHeight w:hRule="exact" w:val="1680"/>
        </w:trPr>
        <w:tc>
          <w:tcPr>
            <w:tcW w:w="4518" w:type="dxa"/>
            <w:tcBorders>
              <w:top w:val="none" w:sz="0" w:space="0" w:color="000000"/>
              <w:left w:val="none" w:sz="0" w:space="0" w:color="000000"/>
              <w:bottom w:val="none" w:sz="0" w:space="0" w:color="000000"/>
              <w:right w:val="single" w:sz="9" w:space="0" w:color="000000"/>
            </w:tcBorders>
          </w:tcPr>
          <w:p w14:paraId="4610C5E2" w14:textId="77777777" w:rsidR="001365A0" w:rsidRDefault="001365A0"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lastRenderedPageBreak/>
              <w:t>Appendix 5:</w:t>
            </w:r>
          </w:p>
          <w:p w14:paraId="0C8451B6" w14:textId="77777777" w:rsidR="001365A0" w:rsidRDefault="001365A0"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r>
    </w:tbl>
    <w:p w14:paraId="5A429808" w14:textId="77777777" w:rsidR="00DD3919" w:rsidRDefault="00DD3919" w:rsidP="00DD3919">
      <w:pPr>
        <w:spacing w:after="110" w:line="20" w:lineRule="exact"/>
      </w:pPr>
    </w:p>
    <w:p w14:paraId="47CF40A0"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0CB72B02" w14:textId="77777777" w:rsidTr="001365A0">
        <w:trPr>
          <w:trHeight w:hRule="exact" w:val="1286"/>
        </w:trPr>
        <w:tc>
          <w:tcPr>
            <w:tcW w:w="3367" w:type="dxa"/>
            <w:tcBorders>
              <w:top w:val="single" w:sz="9" w:space="0" w:color="000000"/>
              <w:left w:val="single" w:sz="9" w:space="0" w:color="000000"/>
              <w:bottom w:val="single" w:sz="9" w:space="0" w:color="000000"/>
              <w:right w:val="single" w:sz="9" w:space="0" w:color="000000"/>
            </w:tcBorders>
          </w:tcPr>
          <w:p w14:paraId="74EF0C2B"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p w14:paraId="11B2C9DB" w14:textId="77777777" w:rsidR="00F83A5B" w:rsidRDefault="00F83A5B" w:rsidP="0073267D">
            <w:pPr>
              <w:spacing w:before="324" w:after="267" w:line="240" w:lineRule="auto"/>
              <w:ind w:left="107"/>
              <w:textAlignment w:val="baseline"/>
              <w:rPr>
                <w:rFonts w:ascii="Arial" w:eastAsia="Arial" w:hAnsi="Arial"/>
                <w:b/>
                <w:color w:val="000000"/>
                <w:sz w:val="20"/>
              </w:rPr>
            </w:pPr>
          </w:p>
          <w:p w14:paraId="12F69055" w14:textId="77777777" w:rsidR="00F83A5B" w:rsidRDefault="00F83A5B" w:rsidP="0073267D">
            <w:pPr>
              <w:spacing w:before="324" w:after="267" w:line="240" w:lineRule="auto"/>
              <w:ind w:left="107"/>
              <w:textAlignment w:val="baseline"/>
              <w:rPr>
                <w:rFonts w:ascii="Arial" w:eastAsia="Arial" w:hAnsi="Arial"/>
                <w:b/>
                <w:color w:val="000000"/>
                <w:sz w:val="20"/>
              </w:rPr>
            </w:pPr>
          </w:p>
          <w:p w14:paraId="180BC215" w14:textId="77777777" w:rsidR="00F83A5B" w:rsidRDefault="00F83A5B" w:rsidP="0073267D">
            <w:pPr>
              <w:spacing w:before="324" w:after="267" w:line="240" w:lineRule="auto"/>
              <w:ind w:left="107"/>
              <w:textAlignment w:val="baseline"/>
              <w:rPr>
                <w:rFonts w:ascii="Arial" w:eastAsia="Arial" w:hAnsi="Arial"/>
                <w:b/>
                <w:color w:val="000000"/>
                <w:sz w:val="20"/>
              </w:rPr>
            </w:pPr>
          </w:p>
          <w:p w14:paraId="162151C2" w14:textId="77777777" w:rsidR="00F83A5B" w:rsidRDefault="00F83A5B" w:rsidP="0073267D">
            <w:pPr>
              <w:spacing w:before="324" w:after="267" w:line="240" w:lineRule="auto"/>
              <w:ind w:left="107"/>
              <w:textAlignment w:val="baseline"/>
              <w:rPr>
                <w:rFonts w:ascii="Arial" w:eastAsia="Arial" w:hAnsi="Arial"/>
                <w:b/>
                <w:color w:val="000000"/>
                <w:sz w:val="20"/>
              </w:rPr>
            </w:pPr>
          </w:p>
        </w:tc>
        <w:tc>
          <w:tcPr>
            <w:tcW w:w="4536" w:type="dxa"/>
            <w:tcBorders>
              <w:top w:val="single" w:sz="9" w:space="0" w:color="000000"/>
              <w:left w:val="single" w:sz="9" w:space="0" w:color="000000"/>
              <w:bottom w:val="single" w:sz="9" w:space="0" w:color="000000"/>
              <w:right w:val="single" w:sz="9" w:space="0" w:color="000000"/>
            </w:tcBorders>
          </w:tcPr>
          <w:p w14:paraId="174A46D0"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178B4A0B" w14:textId="77777777" w:rsidR="000E7FD2" w:rsidRDefault="000E7FD2"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JULI</w:t>
            </w:r>
            <w:r w:rsidR="00DD3919">
              <w:rPr>
                <w:rFonts w:ascii="Arial" w:eastAsia="Arial" w:hAnsi="Arial"/>
                <w:b/>
                <w:color w:val="000000"/>
                <w:spacing w:val="-2"/>
                <w:sz w:val="20"/>
              </w:rPr>
              <w:t>E HAMILTON (Safeguarding</w:t>
            </w:r>
            <w:r>
              <w:rPr>
                <w:rFonts w:ascii="Arial" w:eastAsia="Arial" w:hAnsi="Arial"/>
                <w:b/>
                <w:color w:val="000000"/>
                <w:spacing w:val="-2"/>
                <w:sz w:val="20"/>
              </w:rPr>
              <w:t xml:space="preserve"> Director)</w:t>
            </w:r>
          </w:p>
          <w:p w14:paraId="55A44F7A" w14:textId="77777777" w:rsidR="000E7FD2" w:rsidRDefault="000E7FD2"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MARTIN </w:t>
            </w:r>
            <w:r w:rsidR="00096497">
              <w:rPr>
                <w:rFonts w:ascii="Arial" w:eastAsia="Arial" w:hAnsi="Arial"/>
                <w:b/>
                <w:color w:val="000000"/>
                <w:spacing w:val="-2"/>
                <w:sz w:val="20"/>
              </w:rPr>
              <w:t>KEIGHTLEY (</w:t>
            </w:r>
            <w:r>
              <w:rPr>
                <w:rFonts w:ascii="Arial" w:eastAsia="Arial" w:hAnsi="Arial"/>
                <w:b/>
                <w:color w:val="000000"/>
                <w:spacing w:val="-2"/>
                <w:sz w:val="20"/>
              </w:rPr>
              <w:t>Safeguarding Governor)</w:t>
            </w:r>
          </w:p>
          <w:p w14:paraId="1B89E01A" w14:textId="77777777" w:rsidR="00DD3919" w:rsidRDefault="00DD3919" w:rsidP="0073267D">
            <w:pPr>
              <w:spacing w:after="0" w:line="240" w:lineRule="auto"/>
              <w:ind w:left="142" w:right="792"/>
              <w:textAlignment w:val="baseline"/>
              <w:rPr>
                <w:rFonts w:ascii="Arial" w:eastAsia="Arial" w:hAnsi="Arial"/>
                <w:b/>
                <w:color w:val="000000"/>
                <w:spacing w:val="-2"/>
                <w:sz w:val="20"/>
              </w:rPr>
            </w:pPr>
          </w:p>
        </w:tc>
        <w:tc>
          <w:tcPr>
            <w:tcW w:w="1559" w:type="dxa"/>
            <w:tcBorders>
              <w:top w:val="single" w:sz="9" w:space="0" w:color="000000"/>
              <w:left w:val="single" w:sz="9" w:space="0" w:color="000000"/>
              <w:bottom w:val="single" w:sz="9" w:space="0" w:color="000000"/>
              <w:right w:val="single" w:sz="9" w:space="0" w:color="000000"/>
            </w:tcBorders>
          </w:tcPr>
          <w:p w14:paraId="136704B0" w14:textId="77777777" w:rsidR="000E7FD2" w:rsidRDefault="00DD3919" w:rsidP="000E7FD2">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r>
            <w:r w:rsidR="000E7FD2">
              <w:rPr>
                <w:rFonts w:ascii="Arial" w:eastAsia="Arial" w:hAnsi="Arial"/>
                <w:color w:val="000000"/>
                <w:sz w:val="20"/>
              </w:rPr>
              <w:t>07789996850</w:t>
            </w:r>
          </w:p>
          <w:p w14:paraId="722B9319" w14:textId="77777777" w:rsidR="000E7FD2" w:rsidRDefault="000E7FD2" w:rsidP="000E7FD2">
            <w:pPr>
              <w:spacing w:line="240" w:lineRule="auto"/>
              <w:ind w:left="144"/>
              <w:textAlignment w:val="baseline"/>
              <w:rPr>
                <w:rFonts w:ascii="Arial" w:eastAsia="Arial" w:hAnsi="Arial"/>
                <w:color w:val="000000"/>
                <w:sz w:val="20"/>
              </w:rPr>
            </w:pPr>
            <w:r>
              <w:rPr>
                <w:rFonts w:ascii="Arial" w:eastAsia="Arial" w:hAnsi="Arial"/>
                <w:color w:val="000000"/>
                <w:sz w:val="20"/>
              </w:rPr>
              <w:t>07547101936</w:t>
            </w:r>
          </w:p>
        </w:tc>
      </w:tr>
      <w:tr w:rsidR="00DD3919" w14:paraId="200F8FF3" w14:textId="77777777" w:rsidTr="000E7FD2">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69F9A831"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29B6500C" w14:textId="77777777" w:rsidR="00DD3919" w:rsidRPr="001365A0" w:rsidRDefault="00096497" w:rsidP="00DD3919">
            <w:pPr>
              <w:spacing w:after="474" w:line="240" w:lineRule="auto"/>
              <w:ind w:left="144"/>
              <w:textAlignment w:val="baseline"/>
              <w:rPr>
                <w:rFonts w:ascii="Arial" w:eastAsia="Arial" w:hAnsi="Arial"/>
                <w:b/>
                <w:sz w:val="20"/>
              </w:rPr>
            </w:pPr>
            <w:r w:rsidRPr="001365A0">
              <w:rPr>
                <w:rFonts w:ascii="Arial" w:eastAsia="Arial" w:hAnsi="Arial"/>
                <w:b/>
                <w:sz w:val="20"/>
              </w:rPr>
              <w:t>Mitchell Rose</w:t>
            </w:r>
          </w:p>
        </w:tc>
        <w:tc>
          <w:tcPr>
            <w:tcW w:w="1559" w:type="dxa"/>
            <w:tcBorders>
              <w:top w:val="single" w:sz="9" w:space="0" w:color="000000"/>
              <w:left w:val="single" w:sz="9" w:space="0" w:color="000000"/>
              <w:bottom w:val="single" w:sz="9" w:space="0" w:color="000000"/>
              <w:right w:val="single" w:sz="9" w:space="0" w:color="000000"/>
            </w:tcBorders>
          </w:tcPr>
          <w:p w14:paraId="52299395" w14:textId="77777777" w:rsidR="00DD3919" w:rsidRPr="001365A0" w:rsidRDefault="00096497" w:rsidP="00DD3919">
            <w:pPr>
              <w:spacing w:after="474" w:line="240" w:lineRule="auto"/>
              <w:ind w:left="159"/>
              <w:textAlignment w:val="baseline"/>
              <w:rPr>
                <w:rFonts w:ascii="Arial" w:eastAsia="Arial" w:hAnsi="Arial"/>
                <w:b/>
                <w:sz w:val="20"/>
              </w:rPr>
            </w:pPr>
            <w:r w:rsidRPr="001365A0">
              <w:rPr>
                <w:rFonts w:ascii="Arial" w:eastAsia="Arial" w:hAnsi="Arial"/>
                <w:b/>
                <w:sz w:val="20"/>
              </w:rPr>
              <w:t>07</w:t>
            </w:r>
            <w:r w:rsidR="00F83A5B" w:rsidRPr="001365A0">
              <w:rPr>
                <w:rFonts w:ascii="Arial" w:eastAsia="Arial" w:hAnsi="Arial"/>
                <w:b/>
                <w:sz w:val="20"/>
              </w:rPr>
              <w:t>354 902 177</w:t>
            </w:r>
          </w:p>
        </w:tc>
      </w:tr>
    </w:tbl>
    <w:p w14:paraId="1012286F" w14:textId="77777777" w:rsidR="00DD3919" w:rsidRDefault="00DD3919" w:rsidP="0073267D">
      <w:pPr>
        <w:spacing w:after="0" w:line="240" w:lineRule="auto"/>
      </w:pPr>
    </w:p>
    <w:p w14:paraId="23A5E4EC"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2E4BE6DC" w14:textId="77777777" w:rsidR="0073267D" w:rsidRDefault="0073267D" w:rsidP="0073267D">
      <w:pPr>
        <w:spacing w:after="0" w:line="240" w:lineRule="auto"/>
        <w:textAlignment w:val="baseline"/>
        <w:rPr>
          <w:rFonts w:ascii="Arial" w:eastAsia="Arial" w:hAnsi="Arial"/>
          <w:color w:val="000000"/>
          <w:spacing w:val="-1"/>
        </w:rPr>
      </w:pPr>
    </w:p>
    <w:p w14:paraId="30E45772"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42FB7BDE"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44CBCA1E"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5915ABE7"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2F708FF1"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0C4ECDEC"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463E8125"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66ED3AEF" w14:textId="77777777" w:rsidR="0073267D" w:rsidRDefault="0073267D" w:rsidP="0073267D">
      <w:pPr>
        <w:spacing w:after="0" w:line="240" w:lineRule="auto"/>
        <w:ind w:left="426" w:hanging="426"/>
        <w:textAlignment w:val="baseline"/>
        <w:rPr>
          <w:rFonts w:ascii="Symbol" w:eastAsia="Symbol" w:hAnsi="Symbol"/>
          <w:color w:val="000000"/>
        </w:rPr>
      </w:pPr>
    </w:p>
    <w:p w14:paraId="35FAE281"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74D0361E"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2B91322"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411FF178"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017F54A6"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48"/>
          <w:pgSz w:w="11904" w:h="16843"/>
          <w:pgMar w:top="260" w:right="1516" w:bottom="567" w:left="940" w:header="720" w:footer="0" w:gutter="0"/>
          <w:cols w:space="720"/>
        </w:sectPr>
      </w:pPr>
    </w:p>
    <w:p w14:paraId="0CDF25CC"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6</w:t>
      </w:r>
    </w:p>
    <w:p w14:paraId="67B9AD25" w14:textId="398A7A79" w:rsidR="0073267D" w:rsidRDefault="0073267D" w:rsidP="0073267D">
      <w:pPr>
        <w:tabs>
          <w:tab w:val="left" w:pos="4248"/>
        </w:tabs>
        <w:spacing w:after="0" w:line="240" w:lineRule="auto"/>
        <w:textAlignment w:val="baseline"/>
        <w:rPr>
          <w:rFonts w:ascii="Arial" w:eastAsia="Arial" w:hAnsi="Arial"/>
          <w:b/>
          <w:color w:val="000000"/>
          <w:sz w:val="28"/>
        </w:rPr>
      </w:pPr>
      <w:r>
        <w:rPr>
          <w:rFonts w:ascii="Arial" w:eastAsia="Arial" w:hAnsi="Arial"/>
          <w:b/>
          <w:color w:val="000000"/>
          <w:sz w:val="28"/>
        </w:rPr>
        <w:t>Allegations Against Staff</w:t>
      </w:r>
      <w:r>
        <w:rPr>
          <w:rFonts w:ascii="Calibri" w:eastAsia="Calibri" w:hAnsi="Calibri"/>
          <w:color w:val="FF0000"/>
          <w:sz w:val="24"/>
        </w:rPr>
        <w:tab/>
      </w:r>
      <w:r w:rsidR="00096497" w:rsidRPr="001365A0">
        <w:rPr>
          <w:rFonts w:ascii="Calibri" w:eastAsia="Calibri" w:hAnsi="Calibri"/>
          <w:sz w:val="24"/>
        </w:rPr>
        <w:t>Alfa</w:t>
      </w:r>
      <w:r w:rsidR="00096497">
        <w:rPr>
          <w:rFonts w:ascii="Calibri" w:eastAsia="Calibri" w:hAnsi="Calibri"/>
          <w:color w:val="FF0000"/>
          <w:sz w:val="24"/>
        </w:rPr>
        <w:t xml:space="preserve"> </w:t>
      </w:r>
    </w:p>
    <w:p w14:paraId="593445F6"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456CC489"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Allegations Against Staff</w:t>
      </w:r>
    </w:p>
    <w:p w14:paraId="78BC9142" w14:textId="77777777" w:rsidR="0073267D" w:rsidRDefault="0073267D" w:rsidP="0073267D">
      <w:pPr>
        <w:spacing w:after="0" w:line="240" w:lineRule="auto"/>
        <w:textAlignment w:val="baseline"/>
        <w:rPr>
          <w:rFonts w:ascii="Arial" w:eastAsia="Arial" w:hAnsi="Arial"/>
          <w:b/>
          <w:color w:val="000000"/>
        </w:rPr>
      </w:pPr>
    </w:p>
    <w:p w14:paraId="751D9AD7"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Any allegation against a member of staff must be notified to the to the Local Safeguarding Children’s Partnership Designated Person i.e. LADO (LA Designated Officer). Name and contact details of the LADO in your area are given below:</w:t>
      </w:r>
    </w:p>
    <w:p w14:paraId="0BCA32B4" w14:textId="77777777" w:rsidR="0073267D" w:rsidRDefault="0073267D" w:rsidP="0073267D">
      <w:pPr>
        <w:spacing w:after="0" w:line="240" w:lineRule="auto"/>
        <w:textAlignment w:val="baseline"/>
        <w:rPr>
          <w:rFonts w:ascii="Arial" w:eastAsia="Arial" w:hAnsi="Arial"/>
          <w:color w:val="000000"/>
        </w:rPr>
      </w:pPr>
    </w:p>
    <w:p w14:paraId="6707DBF6"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338E4B87" w14:textId="77777777" w:rsidR="0073267D" w:rsidRDefault="0073267D" w:rsidP="0073267D">
      <w:pPr>
        <w:spacing w:after="0" w:line="240" w:lineRule="auto"/>
        <w:textAlignment w:val="baseline"/>
        <w:rPr>
          <w:rFonts w:ascii="Arial" w:eastAsia="Arial" w:hAnsi="Arial"/>
          <w:color w:val="000000"/>
        </w:rPr>
      </w:pPr>
    </w:p>
    <w:p w14:paraId="74F447BE"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5A712BB9"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55046E6D" w14:textId="77777777" w:rsidTr="00096497">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42A74108"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2576AE2B"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7AF25F66" w14:textId="77777777" w:rsidTr="00096497">
        <w:trPr>
          <w:trHeight w:hRule="exact" w:val="720"/>
        </w:trPr>
        <w:tc>
          <w:tcPr>
            <w:tcW w:w="3800" w:type="dxa"/>
            <w:tcBorders>
              <w:top w:val="single" w:sz="7" w:space="0" w:color="000000"/>
              <w:left w:val="single" w:sz="7" w:space="0" w:color="000000"/>
              <w:bottom w:val="single" w:sz="7" w:space="0" w:color="000000"/>
              <w:right w:val="single" w:sz="7" w:space="0" w:color="000000"/>
            </w:tcBorders>
          </w:tcPr>
          <w:p w14:paraId="260D3E64" w14:textId="77777777" w:rsidR="0073267D" w:rsidRPr="001365A0" w:rsidRDefault="00096497" w:rsidP="0073267D">
            <w:pPr>
              <w:spacing w:before="169" w:after="260" w:line="276" w:lineRule="exact"/>
              <w:jc w:val="center"/>
              <w:textAlignment w:val="baseline"/>
              <w:rPr>
                <w:rFonts w:ascii="Arial" w:eastAsia="Arial" w:hAnsi="Arial"/>
                <w:sz w:val="24"/>
              </w:rPr>
            </w:pPr>
            <w:r w:rsidRPr="001365A0">
              <w:rPr>
                <w:rFonts w:ascii="Arial" w:eastAsia="Arial" w:hAnsi="Arial"/>
                <w:sz w:val="24"/>
              </w:rPr>
              <w:t>Will depend on Local Authority where incident takes place</w:t>
            </w:r>
          </w:p>
        </w:tc>
        <w:tc>
          <w:tcPr>
            <w:tcW w:w="5256" w:type="dxa"/>
            <w:tcBorders>
              <w:top w:val="single" w:sz="7" w:space="0" w:color="000000"/>
              <w:left w:val="single" w:sz="7" w:space="0" w:color="000000"/>
              <w:bottom w:val="single" w:sz="7" w:space="0" w:color="000000"/>
              <w:right w:val="single" w:sz="7" w:space="0" w:color="000000"/>
            </w:tcBorders>
          </w:tcPr>
          <w:p w14:paraId="651F404B" w14:textId="77777777" w:rsidR="0073267D" w:rsidRPr="001365A0" w:rsidRDefault="00096497" w:rsidP="0073267D">
            <w:pPr>
              <w:spacing w:before="169" w:after="260" w:line="276" w:lineRule="exact"/>
              <w:jc w:val="center"/>
              <w:textAlignment w:val="baseline"/>
              <w:rPr>
                <w:rFonts w:ascii="Arial" w:eastAsia="Arial" w:hAnsi="Arial"/>
                <w:sz w:val="24"/>
              </w:rPr>
            </w:pPr>
            <w:r w:rsidRPr="001365A0">
              <w:rPr>
                <w:rFonts w:ascii="Arial" w:eastAsia="Arial" w:hAnsi="Arial"/>
                <w:sz w:val="24"/>
              </w:rPr>
              <w:t>Will depend on Local Authority where incident takes place</w:t>
            </w:r>
          </w:p>
        </w:tc>
      </w:tr>
    </w:tbl>
    <w:p w14:paraId="3F42CA4F" w14:textId="77777777" w:rsidR="0073267D" w:rsidRDefault="0073267D" w:rsidP="0073267D">
      <w:pPr>
        <w:spacing w:after="0" w:line="240" w:lineRule="auto"/>
      </w:pPr>
    </w:p>
    <w:p w14:paraId="00581517"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4E2DC568"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4CFB0D82" w14:textId="77777777" w:rsidR="0073267D" w:rsidRDefault="0073267D" w:rsidP="0073267D">
      <w:pPr>
        <w:spacing w:after="0" w:line="240" w:lineRule="auto"/>
        <w:textAlignment w:val="baseline"/>
        <w:rPr>
          <w:rFonts w:ascii="Arial" w:eastAsia="Arial" w:hAnsi="Arial"/>
          <w:color w:val="000000"/>
        </w:rPr>
      </w:pPr>
    </w:p>
    <w:p w14:paraId="56421D93" w14:textId="77777777"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Pr>
          <w:rFonts w:ascii="Arial" w:eastAsia="Arial" w:hAnsi="Arial"/>
          <w:color w:val="FF0000"/>
          <w:spacing w:val="-1"/>
        </w:rPr>
        <w:t>.</w:t>
      </w:r>
      <w:r>
        <w:rPr>
          <w:rFonts w:ascii="Arial" w:eastAsia="Arial" w:hAnsi="Arial"/>
          <w:color w:val="000000"/>
          <w:spacing w:val="-1"/>
        </w:rPr>
        <w:t xml:space="preserve"> (Out of hours use EDT)</w:t>
      </w:r>
    </w:p>
    <w:p w14:paraId="41757914" w14:textId="77777777" w:rsidR="0073267D" w:rsidRDefault="0073267D" w:rsidP="0073267D">
      <w:pPr>
        <w:spacing w:after="0" w:line="240" w:lineRule="auto"/>
        <w:textAlignment w:val="baseline"/>
        <w:rPr>
          <w:rFonts w:ascii="Arial" w:eastAsia="Arial" w:hAnsi="Arial"/>
          <w:color w:val="000000"/>
          <w:spacing w:val="-1"/>
        </w:rPr>
      </w:pPr>
    </w:p>
    <w:p w14:paraId="52B2C497"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2F2CA3E8" w14:textId="77777777" w:rsidR="0073267D" w:rsidRDefault="0073267D" w:rsidP="0073267D">
      <w:pPr>
        <w:spacing w:after="0" w:line="240" w:lineRule="auto"/>
        <w:textAlignment w:val="baseline"/>
        <w:rPr>
          <w:rFonts w:ascii="Arial" w:eastAsia="Arial" w:hAnsi="Arial"/>
          <w:color w:val="000000"/>
        </w:rPr>
      </w:pPr>
    </w:p>
    <w:p w14:paraId="5E98C6F5"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26159061" w14:textId="77777777" w:rsidR="0073267D" w:rsidRDefault="0073267D" w:rsidP="0073267D">
      <w:pPr>
        <w:spacing w:after="0" w:line="240" w:lineRule="auto"/>
        <w:textAlignment w:val="baseline"/>
        <w:rPr>
          <w:rFonts w:ascii="Arial" w:eastAsia="Arial" w:hAnsi="Arial"/>
          <w:color w:val="000000"/>
        </w:rPr>
      </w:pPr>
    </w:p>
    <w:p w14:paraId="622B8F7B"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49"/>
          <w:pgSz w:w="11904" w:h="16843"/>
          <w:pgMar w:top="260" w:right="1516" w:bottom="567" w:left="940" w:header="720" w:footer="0" w:gutter="0"/>
          <w:cols w:space="720"/>
        </w:sectPr>
      </w:pPr>
    </w:p>
    <w:p w14:paraId="3C2C4D22" w14:textId="77777777" w:rsidR="003E3E97" w:rsidRDefault="003E3E97" w:rsidP="0073267D">
      <w:pPr>
        <w:spacing w:after="0" w:line="240" w:lineRule="auto"/>
        <w:textAlignment w:val="baseline"/>
        <w:rPr>
          <w:rFonts w:ascii="Arial" w:eastAsia="Arial" w:hAnsi="Arial"/>
          <w:b/>
          <w:color w:val="000000"/>
          <w:spacing w:val="-1"/>
          <w:sz w:val="21"/>
        </w:rPr>
      </w:pPr>
    </w:p>
    <w:p w14:paraId="0A97D6F7" w14:textId="77777777" w:rsidR="0073267D" w:rsidRDefault="0073267D" w:rsidP="0073267D">
      <w:pPr>
        <w:spacing w:after="0" w:line="240" w:lineRule="auto"/>
        <w:textAlignment w:val="baseline"/>
        <w:rPr>
          <w:rFonts w:ascii="Arial" w:eastAsia="Arial" w:hAnsi="Arial"/>
          <w:b/>
          <w:color w:val="000000"/>
          <w:spacing w:val="-1"/>
          <w:sz w:val="21"/>
        </w:rPr>
      </w:pPr>
    </w:p>
    <w:p w14:paraId="7E1E6B63" w14:textId="77777777" w:rsidR="0073267D" w:rsidRDefault="0073267D" w:rsidP="0073267D">
      <w:pPr>
        <w:spacing w:after="0" w:line="240" w:lineRule="auto"/>
        <w:textAlignment w:val="baseline"/>
        <w:rPr>
          <w:rFonts w:ascii="Arial" w:eastAsia="Arial" w:hAnsi="Arial"/>
          <w:b/>
          <w:color w:val="000000"/>
          <w:spacing w:val="-1"/>
          <w:sz w:val="21"/>
        </w:rPr>
      </w:pPr>
    </w:p>
    <w:p w14:paraId="700AB4DD" w14:textId="77777777"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Keeping Children Safe in Education 2024</w:t>
      </w:r>
    </w:p>
    <w:p w14:paraId="65C984E2" w14:textId="77777777" w:rsidR="005A2FB3" w:rsidRPr="005A2FB3" w:rsidRDefault="005A2FB3" w:rsidP="005A2FB3">
      <w:pPr>
        <w:spacing w:after="0" w:line="240" w:lineRule="auto"/>
        <w:textAlignment w:val="baseline"/>
        <w:rPr>
          <w:rFonts w:ascii="Arial" w:eastAsia="Arial" w:hAnsi="Arial" w:cs="Arial"/>
          <w:b/>
          <w:color w:val="000000"/>
        </w:rPr>
      </w:pPr>
    </w:p>
    <w:p w14:paraId="7EFBC304" w14:textId="77777777" w:rsidR="0073267D" w:rsidRDefault="001365A0" w:rsidP="005A2FB3">
      <w:pPr>
        <w:spacing w:after="0" w:line="240" w:lineRule="auto"/>
        <w:textAlignment w:val="baseline"/>
        <w:rPr>
          <w:rFonts w:ascii="Arial" w:eastAsia="Arial" w:hAnsi="Arial" w:cs="Arial"/>
          <w:b/>
          <w:color w:val="0000FF"/>
          <w:spacing w:val="-2"/>
        </w:rPr>
      </w:pPr>
      <w:hyperlink r:id="rId50">
        <w:r w:rsidR="0073267D" w:rsidRPr="005A2FB3">
          <w:rPr>
            <w:rFonts w:ascii="Arial" w:eastAsia="Arial" w:hAnsi="Arial" w:cs="Arial"/>
            <w:b/>
            <w:color w:val="0000FF"/>
            <w:spacing w:val="-2"/>
            <w:u w:val="single"/>
          </w:rPr>
          <w:t>https://assets.publishing.service.gov.uk/media/6650a1967b792ffff71a83e8/Keeping_child ren_safe_in_education_2024.pdf</w:t>
        </w:r>
      </w:hyperlink>
      <w:r w:rsidR="0073267D" w:rsidRPr="005A2FB3">
        <w:rPr>
          <w:rFonts w:ascii="Arial" w:eastAsia="Arial" w:hAnsi="Arial" w:cs="Arial"/>
          <w:b/>
          <w:color w:val="0000FF"/>
          <w:spacing w:val="-2"/>
        </w:rPr>
        <w:t xml:space="preserve"> </w:t>
      </w:r>
    </w:p>
    <w:p w14:paraId="1B756665"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01E5E093"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6AE51D80"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72A996E2"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6F0E55B5"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13FAF977"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1E4115B0" w14:textId="1030283E" w:rsidR="0073267D" w:rsidRDefault="0073267D" w:rsidP="005A2FB3">
      <w:pPr>
        <w:spacing w:after="0" w:line="240" w:lineRule="auto"/>
        <w:textAlignment w:val="baseline"/>
        <w:rPr>
          <w:rFonts w:ascii="Arial" w:eastAsia="Arial" w:hAnsi="Arial" w:cs="Arial"/>
          <w:color w:val="000000"/>
        </w:rPr>
      </w:pPr>
      <w:r w:rsidRPr="001365A0">
        <w:rPr>
          <w:rFonts w:ascii="Arial" w:eastAsia="Arial" w:hAnsi="Arial" w:cs="Arial"/>
        </w:rPr>
        <w:t>Only Head</w:t>
      </w:r>
      <w:r w:rsidR="001365A0" w:rsidRPr="001365A0">
        <w:rPr>
          <w:rFonts w:ascii="Arial" w:eastAsia="Arial" w:hAnsi="Arial" w:cs="Arial"/>
        </w:rPr>
        <w:t>t</w:t>
      </w:r>
      <w:r w:rsidRPr="001365A0">
        <w:rPr>
          <w:rFonts w:ascii="Arial" w:eastAsia="Arial" w:hAnsi="Arial" w:cs="Arial"/>
        </w:rPr>
        <w:t xml:space="preserve">eacher/DSL </w:t>
      </w:r>
      <w:r w:rsidRPr="005A2FB3">
        <w:rPr>
          <w:rFonts w:ascii="Arial" w:eastAsia="Arial" w:hAnsi="Arial" w:cs="Arial"/>
          <w:color w:val="000000"/>
        </w:rPr>
        <w:t>should have access to Safeguarding information</w:t>
      </w:r>
      <w:r w:rsidR="001365A0">
        <w:rPr>
          <w:rFonts w:ascii="Arial" w:eastAsia="Arial" w:hAnsi="Arial" w:cs="Arial"/>
          <w:color w:val="000000"/>
        </w:rPr>
        <w:t>.</w:t>
      </w:r>
    </w:p>
    <w:p w14:paraId="41E9B10B" w14:textId="77777777" w:rsidR="005A2FB3" w:rsidRPr="005A2FB3" w:rsidRDefault="005A2FB3" w:rsidP="005A2FB3">
      <w:pPr>
        <w:spacing w:after="0" w:line="240" w:lineRule="auto"/>
        <w:textAlignment w:val="baseline"/>
        <w:rPr>
          <w:rFonts w:ascii="Arial" w:eastAsia="Arial" w:hAnsi="Arial" w:cs="Arial"/>
          <w:color w:val="FF0000"/>
        </w:rPr>
      </w:pPr>
    </w:p>
    <w:p w14:paraId="3D39BE00"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6B3AD905" w14:textId="6017CFA4" w:rsidR="0073267D" w:rsidRPr="001365A0" w:rsidRDefault="0073267D" w:rsidP="005A2FB3">
      <w:pPr>
        <w:spacing w:after="0" w:line="240" w:lineRule="auto"/>
        <w:textAlignment w:val="baseline"/>
        <w:rPr>
          <w:rFonts w:ascii="Arial" w:eastAsia="Arial" w:hAnsi="Arial" w:cs="Arial"/>
        </w:rPr>
      </w:pPr>
      <w:r w:rsidRPr="001365A0">
        <w:rPr>
          <w:rFonts w:ascii="Arial" w:eastAsia="Arial" w:hAnsi="Arial" w:cs="Arial"/>
          <w:b/>
        </w:rPr>
        <w:t>As DSL of the school they are the LEAD DSL</w:t>
      </w:r>
      <w:r w:rsidR="00096497" w:rsidRPr="001365A0">
        <w:rPr>
          <w:rFonts w:ascii="Arial" w:eastAsia="Arial" w:hAnsi="Arial" w:cs="Arial"/>
          <w:b/>
        </w:rPr>
        <w:t>.</w:t>
      </w:r>
      <w:r w:rsidRPr="001365A0">
        <w:rPr>
          <w:rFonts w:ascii="Arial" w:eastAsia="Arial" w:hAnsi="Arial" w:cs="Arial"/>
        </w:rPr>
        <w:t xml:space="preserve"> ( the DSL is the Head</w:t>
      </w:r>
      <w:r w:rsidR="001365A0" w:rsidRPr="001365A0">
        <w:rPr>
          <w:rFonts w:ascii="Arial" w:eastAsia="Arial" w:hAnsi="Arial" w:cs="Arial"/>
        </w:rPr>
        <w:t>t</w:t>
      </w:r>
      <w:r w:rsidRPr="001365A0">
        <w:rPr>
          <w:rFonts w:ascii="Arial" w:eastAsia="Arial" w:hAnsi="Arial" w:cs="Arial"/>
        </w:rPr>
        <w:t>eacher)</w:t>
      </w:r>
    </w:p>
    <w:p w14:paraId="4BA4788C" w14:textId="77777777" w:rsidR="005A2FB3" w:rsidRPr="005A2FB3" w:rsidRDefault="005A2FB3" w:rsidP="005A2FB3">
      <w:pPr>
        <w:spacing w:after="0" w:line="240" w:lineRule="auto"/>
        <w:textAlignment w:val="baseline"/>
        <w:rPr>
          <w:rFonts w:ascii="Arial" w:eastAsia="Arial" w:hAnsi="Arial" w:cs="Arial"/>
          <w:b/>
          <w:color w:val="FF0000"/>
        </w:rPr>
      </w:pPr>
    </w:p>
    <w:p w14:paraId="7FB163B4" w14:textId="03D3B9B1"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You have to evidence that you have oversight off</w:t>
      </w:r>
      <w:r w:rsidRPr="005A2FB3">
        <w:rPr>
          <w:rFonts w:ascii="Arial" w:eastAsia="Arial" w:hAnsi="Arial" w:cs="Arial"/>
          <w:color w:val="FF0000"/>
        </w:rPr>
        <w:t xml:space="preserve"> </w:t>
      </w:r>
      <w:r w:rsidRPr="001365A0">
        <w:rPr>
          <w:rFonts w:ascii="Arial" w:eastAsia="Arial" w:hAnsi="Arial" w:cs="Arial"/>
        </w:rPr>
        <w:t>ALL</w:t>
      </w:r>
      <w:r w:rsidRPr="005A2FB3">
        <w:rPr>
          <w:rFonts w:ascii="Arial" w:eastAsia="Arial" w:hAnsi="Arial" w:cs="Arial"/>
          <w:color w:val="000000"/>
        </w:rPr>
        <w:t xml:space="preserve"> safeguarding incidents that occur in</w:t>
      </w:r>
      <w:r w:rsidR="001365A0">
        <w:rPr>
          <w:rFonts w:ascii="Arial" w:eastAsia="Arial" w:hAnsi="Arial" w:cs="Arial"/>
          <w:color w:val="000000"/>
        </w:rPr>
        <w:t xml:space="preserve"> the ALFA programme</w:t>
      </w:r>
      <w:r w:rsidRPr="005A2FB3">
        <w:rPr>
          <w:rFonts w:ascii="Arial" w:eastAsia="Arial" w:hAnsi="Arial" w:cs="Arial"/>
          <w:color w:val="000000"/>
        </w:rPr>
        <w:t xml:space="preserve"> It is the responsibility of the DSL to be fully conversant with every referral and to ensure all concerns are followed up.</w:t>
      </w:r>
    </w:p>
    <w:p w14:paraId="534AF038" w14:textId="77777777" w:rsidR="005A2FB3" w:rsidRPr="005A2FB3" w:rsidRDefault="005A2FB3" w:rsidP="005A2FB3">
      <w:pPr>
        <w:spacing w:after="0" w:line="240" w:lineRule="auto"/>
        <w:textAlignment w:val="baseline"/>
        <w:rPr>
          <w:rFonts w:ascii="Arial" w:eastAsia="Arial" w:hAnsi="Arial" w:cs="Arial"/>
          <w:color w:val="000000"/>
        </w:rPr>
      </w:pPr>
    </w:p>
    <w:p w14:paraId="7CEE69AF"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There should be a</w:t>
      </w:r>
      <w:r w:rsidR="00096497">
        <w:rPr>
          <w:rFonts w:ascii="Arial" w:eastAsia="Arial" w:hAnsi="Arial" w:cs="Arial"/>
          <w:color w:val="000000"/>
        </w:rPr>
        <w:t xml:space="preserve"> on line </w:t>
      </w:r>
      <w:r w:rsidRPr="005A2FB3">
        <w:rPr>
          <w:rFonts w:ascii="Arial" w:eastAsia="Arial" w:hAnsi="Arial" w:cs="Arial"/>
          <w:color w:val="000000"/>
        </w:rPr>
        <w:t xml:space="preserve"> staff notice board and one or more pupil friendly notice boards. They should be clearly labelled and not shared with any other information.</w:t>
      </w:r>
    </w:p>
    <w:p w14:paraId="61595A81" w14:textId="77777777" w:rsidR="005A2FB3" w:rsidRPr="005A2FB3" w:rsidRDefault="005A2FB3" w:rsidP="005A2FB3">
      <w:pPr>
        <w:spacing w:after="0" w:line="240" w:lineRule="auto"/>
        <w:textAlignment w:val="baseline"/>
        <w:rPr>
          <w:rFonts w:ascii="Arial" w:eastAsia="Arial" w:hAnsi="Arial" w:cs="Arial"/>
          <w:color w:val="000000"/>
        </w:rPr>
      </w:pPr>
    </w:p>
    <w:p w14:paraId="3BF1F17D"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4BCA0E18" w14:textId="6C877538"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 xml:space="preserve">should display who the DSL are within school </w:t>
      </w:r>
    </w:p>
    <w:p w14:paraId="218B85B6"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00956C8A"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7F71A04D"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451FB6B0"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information identifying relevant Keys Policy;</w:t>
      </w:r>
    </w:p>
    <w:p w14:paraId="6CB067F5"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46912308"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48F9BBA7"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2FA0D607"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483F94A6"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4A36706E" w14:textId="77777777" w:rsidR="005A2FB3" w:rsidRPr="005A2FB3" w:rsidRDefault="005A2FB3" w:rsidP="005A2FB3">
      <w:pPr>
        <w:spacing w:after="0" w:line="240" w:lineRule="auto"/>
        <w:textAlignment w:val="baseline"/>
        <w:rPr>
          <w:rFonts w:ascii="Arial" w:eastAsia="Arial" w:hAnsi="Arial" w:cs="Arial"/>
          <w:color w:val="000000"/>
        </w:rPr>
      </w:pPr>
    </w:p>
    <w:p w14:paraId="25841AC8"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580436EF" w14:textId="77777777" w:rsidR="005A2FB3" w:rsidRPr="005A2FB3" w:rsidRDefault="005A2FB3" w:rsidP="005A2FB3">
      <w:pPr>
        <w:spacing w:after="0" w:line="240" w:lineRule="auto"/>
        <w:textAlignment w:val="baseline"/>
        <w:rPr>
          <w:rFonts w:ascii="Arial" w:eastAsia="Arial" w:hAnsi="Arial" w:cs="Arial"/>
          <w:color w:val="000000"/>
        </w:rPr>
      </w:pPr>
    </w:p>
    <w:p w14:paraId="34BC4538"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35B8396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777E1560"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3B070D98"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18A154AA"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0039CC70"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44648D86"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6096274B"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Hono</w:t>
      </w:r>
      <w:r w:rsidR="00F83A5B">
        <w:rPr>
          <w:rFonts w:ascii="Arial" w:eastAsia="Arial" w:hAnsi="Arial" w:cs="Arial"/>
          <w:color w:val="000000"/>
        </w:rPr>
        <w:t>u</w:t>
      </w:r>
      <w:r w:rsidRPr="005A2FB3">
        <w:rPr>
          <w:rFonts w:ascii="Arial" w:eastAsia="Arial" w:hAnsi="Arial" w:cs="Arial"/>
          <w:color w:val="000000"/>
        </w:rPr>
        <w:t>r-based Abuse and Forced Marriage</w:t>
      </w:r>
    </w:p>
    <w:p w14:paraId="7B6E59C2"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Serious Youth Violence</w:t>
      </w:r>
    </w:p>
    <w:p w14:paraId="53766ECC"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018563C0"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755075D8"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2AC5C90C"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 Prevent Duty is mandatory training course all staff have to complete.</w:t>
      </w:r>
    </w:p>
    <w:p w14:paraId="00BE8DD5" w14:textId="77777777" w:rsidR="0073267D" w:rsidRDefault="0073267D" w:rsidP="0073267D">
      <w:pPr>
        <w:spacing w:before="180" w:after="3367" w:line="252" w:lineRule="exact"/>
        <w:sectPr w:rsidR="0073267D" w:rsidSect="00B465E2">
          <w:footerReference w:type="default" r:id="rId51"/>
          <w:pgSz w:w="11904" w:h="16843"/>
          <w:pgMar w:top="260" w:right="1516" w:bottom="567" w:left="940" w:header="720" w:footer="0" w:gutter="0"/>
          <w:cols w:space="720"/>
        </w:sectPr>
      </w:pPr>
    </w:p>
    <w:p w14:paraId="2953C7E6" w14:textId="77777777"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lastRenderedPageBreak/>
        <w:t>Safeguarding Flow Chart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0E2879C8"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1B7D99D0" wp14:editId="3C8293A9">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41D4A79D"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162F0BD7"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lastRenderedPageBreak/>
        <w:t xml:space="preserve">Appendix </w:t>
      </w:r>
      <w:r w:rsidR="00096497">
        <w:rPr>
          <w:rFonts w:ascii="Arial" w:eastAsia="Arial" w:hAnsi="Arial"/>
          <w:b/>
          <w:color w:val="000000"/>
          <w:spacing w:val="-7"/>
          <w:sz w:val="28"/>
        </w:rPr>
        <w:t>7</w:t>
      </w:r>
    </w:p>
    <w:p w14:paraId="25E5F227" w14:textId="77777777" w:rsidR="00F429F3" w:rsidRDefault="00F429F3" w:rsidP="00F429F3">
      <w:pPr>
        <w:spacing w:after="0" w:line="240" w:lineRule="auto"/>
        <w:textAlignment w:val="baseline"/>
        <w:rPr>
          <w:rFonts w:ascii="Arial" w:eastAsia="Arial" w:hAnsi="Arial"/>
          <w:b/>
          <w:color w:val="000000"/>
          <w:spacing w:val="-7"/>
          <w:sz w:val="28"/>
        </w:rPr>
      </w:pPr>
    </w:p>
    <w:p w14:paraId="01877ABE" w14:textId="0E274DF2"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w:t>
      </w:r>
    </w:p>
    <w:p w14:paraId="457C83D2" w14:textId="77777777" w:rsidR="00F429F3" w:rsidRDefault="00F429F3" w:rsidP="00F429F3">
      <w:pPr>
        <w:spacing w:after="0" w:line="240" w:lineRule="auto"/>
        <w:textAlignment w:val="baseline"/>
        <w:rPr>
          <w:rFonts w:ascii="Arial" w:eastAsia="Arial" w:hAnsi="Arial"/>
          <w:b/>
          <w:color w:val="000000"/>
          <w:spacing w:val="-1"/>
        </w:rPr>
      </w:pPr>
    </w:p>
    <w:p w14:paraId="54D9DCFD"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44FFC913" w14:textId="77777777" w:rsidR="00F429F3" w:rsidRDefault="00F429F3" w:rsidP="00F429F3">
      <w:pPr>
        <w:spacing w:after="0" w:line="240" w:lineRule="auto"/>
        <w:textAlignment w:val="baseline"/>
        <w:rPr>
          <w:rFonts w:ascii="Arial" w:eastAsia="Arial" w:hAnsi="Arial"/>
          <w:color w:val="000000"/>
          <w:spacing w:val="-2"/>
        </w:rPr>
      </w:pPr>
    </w:p>
    <w:p w14:paraId="23D1BEB6"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408E19AB" w14:textId="77777777" w:rsidR="00F429F3" w:rsidRDefault="00F429F3" w:rsidP="00F429F3">
      <w:pPr>
        <w:spacing w:after="0" w:line="240" w:lineRule="auto"/>
        <w:textAlignment w:val="baseline"/>
        <w:rPr>
          <w:rFonts w:ascii="Arial" w:eastAsia="Arial" w:hAnsi="Arial"/>
          <w:color w:val="000000"/>
        </w:rPr>
      </w:pPr>
    </w:p>
    <w:p w14:paraId="267B8EE3"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6D25652A" w14:textId="77777777" w:rsidR="00F429F3" w:rsidRDefault="00F429F3" w:rsidP="00F429F3">
      <w:pPr>
        <w:spacing w:after="0" w:line="240" w:lineRule="auto"/>
        <w:jc w:val="both"/>
        <w:textAlignment w:val="baseline"/>
        <w:rPr>
          <w:rFonts w:ascii="Arial" w:eastAsia="Arial" w:hAnsi="Arial"/>
          <w:color w:val="000000"/>
        </w:rPr>
      </w:pPr>
    </w:p>
    <w:p w14:paraId="4EA70022"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77BCE633" w14:textId="77777777" w:rsidR="00F429F3" w:rsidRDefault="00F429F3" w:rsidP="00F429F3">
      <w:pPr>
        <w:spacing w:after="0" w:line="240" w:lineRule="auto"/>
        <w:jc w:val="both"/>
        <w:textAlignment w:val="baseline"/>
        <w:rPr>
          <w:rFonts w:ascii="Arial" w:eastAsia="Arial" w:hAnsi="Arial"/>
          <w:color w:val="000000"/>
        </w:rPr>
      </w:pPr>
    </w:p>
    <w:p w14:paraId="24D8282B"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1389B3FE" w14:textId="77777777" w:rsidR="00F429F3" w:rsidRDefault="00F429F3" w:rsidP="00F429F3">
      <w:pPr>
        <w:spacing w:after="0" w:line="240" w:lineRule="auto"/>
        <w:jc w:val="both"/>
        <w:textAlignment w:val="baseline"/>
        <w:rPr>
          <w:rFonts w:ascii="Arial" w:eastAsia="Arial" w:hAnsi="Arial"/>
          <w:b/>
          <w:color w:val="000000"/>
        </w:rPr>
      </w:pPr>
    </w:p>
    <w:p w14:paraId="24CADDD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15ADF87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Size of injury - in appropriate </w:t>
      </w:r>
      <w:r w:rsidR="00F83A5B">
        <w:rPr>
          <w:rFonts w:ascii="Arial" w:eastAsia="Arial" w:hAnsi="Arial"/>
          <w:color w:val="000000"/>
          <w:spacing w:val="-1"/>
        </w:rPr>
        <w:t>centimetres</w:t>
      </w:r>
      <w:r>
        <w:rPr>
          <w:rFonts w:ascii="Arial" w:eastAsia="Arial" w:hAnsi="Arial"/>
          <w:color w:val="000000"/>
          <w:spacing w:val="-1"/>
        </w:rPr>
        <w:t xml:space="preserve"> or inches.</w:t>
      </w:r>
    </w:p>
    <w:p w14:paraId="4E20F7B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61CD150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13AD9C8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065B4DE7"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77C83C61"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57C14E8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2DEF2DB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mobility restricted as a result of the injury?</w:t>
      </w:r>
    </w:p>
    <w:p w14:paraId="4BB8E187"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0EB0C60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2EAA713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5BC5D69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4FC664FA" w14:textId="77777777" w:rsidR="00F429F3" w:rsidRDefault="00F429F3" w:rsidP="00F429F3">
      <w:pPr>
        <w:spacing w:after="0" w:line="240" w:lineRule="auto"/>
        <w:textAlignment w:val="baseline"/>
        <w:rPr>
          <w:rFonts w:ascii="Arial" w:eastAsia="Arial" w:hAnsi="Arial"/>
          <w:color w:val="000000"/>
        </w:rPr>
      </w:pPr>
    </w:p>
    <w:p w14:paraId="091CA9E8"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2BAEF004" w14:textId="77777777" w:rsidR="00F429F3" w:rsidRDefault="00F429F3" w:rsidP="00F429F3">
      <w:pPr>
        <w:spacing w:after="0" w:line="240" w:lineRule="auto"/>
        <w:jc w:val="both"/>
        <w:textAlignment w:val="baseline"/>
        <w:rPr>
          <w:rFonts w:ascii="Arial" w:eastAsia="Arial" w:hAnsi="Arial"/>
          <w:color w:val="000000"/>
        </w:rPr>
      </w:pPr>
    </w:p>
    <w:p w14:paraId="713A8EE9"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6E896918" w14:textId="77777777" w:rsidR="00F429F3" w:rsidRDefault="00F429F3" w:rsidP="00F429F3">
      <w:pPr>
        <w:spacing w:after="0" w:line="240" w:lineRule="auto"/>
        <w:jc w:val="both"/>
        <w:textAlignment w:val="baseline"/>
        <w:rPr>
          <w:rFonts w:ascii="Arial" w:eastAsia="Arial" w:hAnsi="Arial"/>
          <w:color w:val="000000"/>
          <w:spacing w:val="-4"/>
        </w:rPr>
      </w:pPr>
    </w:p>
    <w:p w14:paraId="28919FA7"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75A68CBA" w14:textId="77777777" w:rsidR="00F429F3" w:rsidRDefault="00F429F3" w:rsidP="005A2FB3">
      <w:pPr>
        <w:textAlignment w:val="baseline"/>
        <w:rPr>
          <w:rFonts w:ascii="Arial" w:eastAsia="Arial" w:hAnsi="Arial"/>
          <w:b/>
          <w:color w:val="000000"/>
          <w:spacing w:val="-1"/>
          <w:sz w:val="21"/>
        </w:rPr>
      </w:pPr>
    </w:p>
    <w:p w14:paraId="1171AB37" w14:textId="77777777" w:rsidR="004B4D25" w:rsidRDefault="004B4D25" w:rsidP="005A2FB3">
      <w:pPr>
        <w:textAlignment w:val="baseline"/>
        <w:rPr>
          <w:rFonts w:ascii="Arial" w:eastAsia="Arial" w:hAnsi="Arial"/>
          <w:b/>
          <w:color w:val="000000"/>
          <w:spacing w:val="-1"/>
          <w:sz w:val="21"/>
        </w:rPr>
      </w:pPr>
    </w:p>
    <w:p w14:paraId="50C22955" w14:textId="77777777" w:rsidR="004B4D25" w:rsidRDefault="004B4D25" w:rsidP="005A2FB3">
      <w:pPr>
        <w:textAlignment w:val="baseline"/>
        <w:rPr>
          <w:rFonts w:ascii="Arial" w:eastAsia="Arial" w:hAnsi="Arial"/>
          <w:b/>
          <w:color w:val="000000"/>
          <w:spacing w:val="-1"/>
          <w:sz w:val="21"/>
        </w:rPr>
      </w:pPr>
    </w:p>
    <w:p w14:paraId="43B87F3D" w14:textId="77777777" w:rsidR="004B4D25" w:rsidRDefault="004B4D25" w:rsidP="005A2FB3">
      <w:pPr>
        <w:textAlignment w:val="baseline"/>
        <w:rPr>
          <w:rFonts w:ascii="Arial" w:eastAsia="Arial" w:hAnsi="Arial"/>
          <w:b/>
          <w:color w:val="000000"/>
          <w:spacing w:val="-1"/>
          <w:sz w:val="21"/>
        </w:rPr>
      </w:pPr>
    </w:p>
    <w:p w14:paraId="17F62D71" w14:textId="77777777" w:rsidR="004B4D25" w:rsidRDefault="004B4D25" w:rsidP="005A2FB3">
      <w:pPr>
        <w:textAlignment w:val="baseline"/>
        <w:rPr>
          <w:rFonts w:ascii="Arial" w:eastAsia="Arial" w:hAnsi="Arial"/>
          <w:b/>
          <w:color w:val="000000"/>
          <w:spacing w:val="-1"/>
          <w:sz w:val="21"/>
        </w:rPr>
      </w:pPr>
    </w:p>
    <w:p w14:paraId="5A39F934"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6E3FE242" w14:textId="77777777" w:rsidTr="00A8009F">
        <w:tc>
          <w:tcPr>
            <w:tcW w:w="9487" w:type="dxa"/>
            <w:gridSpan w:val="2"/>
            <w:tcBorders>
              <w:top w:val="nil"/>
              <w:left w:val="nil"/>
              <w:bottom w:val="nil"/>
              <w:right w:val="nil"/>
            </w:tcBorders>
            <w:shd w:val="clear" w:color="auto" w:fill="000000" w:themeFill="text1"/>
          </w:tcPr>
          <w:p w14:paraId="7D1A1FB8"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lastRenderedPageBreak/>
              <w:t>BODYMAP</w:t>
            </w:r>
          </w:p>
        </w:tc>
      </w:tr>
      <w:tr w:rsidR="004B4D25" w14:paraId="2CC9A44B" w14:textId="77777777" w:rsidTr="00A8009F">
        <w:tc>
          <w:tcPr>
            <w:tcW w:w="9487" w:type="dxa"/>
            <w:gridSpan w:val="2"/>
            <w:tcBorders>
              <w:top w:val="nil"/>
              <w:left w:val="nil"/>
              <w:bottom w:val="nil"/>
              <w:right w:val="nil"/>
            </w:tcBorders>
          </w:tcPr>
          <w:p w14:paraId="23D7E71A"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13C54E13" w14:textId="77777777" w:rsidTr="00A8009F">
        <w:tc>
          <w:tcPr>
            <w:tcW w:w="4743" w:type="dxa"/>
            <w:tcBorders>
              <w:top w:val="nil"/>
              <w:left w:val="nil"/>
              <w:bottom w:val="nil"/>
              <w:right w:val="nil"/>
            </w:tcBorders>
          </w:tcPr>
          <w:p w14:paraId="4EB08E89"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Pupil:</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66590DEF"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017886CF"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07D865C8" w14:textId="77777777" w:rsidR="00A8009F" w:rsidRPr="004B4D25" w:rsidRDefault="00A8009F" w:rsidP="005A2FB3">
            <w:pPr>
              <w:textAlignment w:val="baseline"/>
              <w:rPr>
                <w:rFonts w:ascii="Arial" w:eastAsia="Arial" w:hAnsi="Arial"/>
                <w:color w:val="000000"/>
                <w:spacing w:val="-1"/>
                <w:sz w:val="21"/>
              </w:rPr>
            </w:pPr>
          </w:p>
        </w:tc>
      </w:tr>
      <w:tr w:rsidR="004B4D25" w14:paraId="2BBAC064" w14:textId="77777777" w:rsidTr="00A8009F">
        <w:tc>
          <w:tcPr>
            <w:tcW w:w="4743" w:type="dxa"/>
            <w:tcBorders>
              <w:top w:val="nil"/>
              <w:left w:val="nil"/>
              <w:bottom w:val="nil"/>
              <w:right w:val="nil"/>
            </w:tcBorders>
          </w:tcPr>
          <w:p w14:paraId="1350F886"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245ADEB2"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4D1E22B9"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1827036A" w14:textId="77777777" w:rsidR="00A8009F" w:rsidRPr="00A8009F" w:rsidRDefault="00A8009F" w:rsidP="005A2FB3">
            <w:pPr>
              <w:textAlignment w:val="baseline"/>
              <w:rPr>
                <w:rFonts w:ascii="Arial" w:eastAsia="Arial" w:hAnsi="Arial"/>
                <w:color w:val="000000"/>
                <w:spacing w:val="-1"/>
                <w:sz w:val="21"/>
              </w:rPr>
            </w:pPr>
          </w:p>
        </w:tc>
      </w:tr>
      <w:tr w:rsidR="00A8009F" w14:paraId="3EF4DB12" w14:textId="77777777" w:rsidTr="00A8009F">
        <w:tc>
          <w:tcPr>
            <w:tcW w:w="9487" w:type="dxa"/>
            <w:gridSpan w:val="2"/>
            <w:tcBorders>
              <w:top w:val="nil"/>
              <w:left w:val="nil"/>
              <w:bottom w:val="nil"/>
              <w:right w:val="nil"/>
            </w:tcBorders>
          </w:tcPr>
          <w:p w14:paraId="36738FB9"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0A5D8C6B" w14:textId="77777777" w:rsidR="00A8009F" w:rsidRDefault="00A8009F" w:rsidP="005A2FB3">
            <w:pPr>
              <w:textAlignment w:val="baseline"/>
              <w:rPr>
                <w:rFonts w:ascii="Arial" w:eastAsia="Arial" w:hAnsi="Arial"/>
                <w:b/>
                <w:color w:val="000000"/>
                <w:spacing w:val="-1"/>
                <w:sz w:val="21"/>
              </w:rPr>
            </w:pPr>
          </w:p>
          <w:p w14:paraId="41E0A10A" w14:textId="77777777" w:rsidR="00A8009F" w:rsidRDefault="00A8009F" w:rsidP="005A2FB3">
            <w:pPr>
              <w:textAlignment w:val="baseline"/>
              <w:rPr>
                <w:rFonts w:ascii="Arial" w:eastAsia="Arial" w:hAnsi="Arial"/>
                <w:b/>
                <w:color w:val="000000"/>
                <w:spacing w:val="-1"/>
                <w:sz w:val="21"/>
              </w:rPr>
            </w:pPr>
          </w:p>
          <w:p w14:paraId="618ED100"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78677EBA" wp14:editId="35759896">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57"/>
                          <a:stretch>
                            <a:fillRect/>
                          </a:stretch>
                        </pic:blipFill>
                        <pic:spPr>
                          <a:xfrm>
                            <a:off x="0" y="0"/>
                            <a:ext cx="5538214" cy="6607241"/>
                          </a:xfrm>
                          <a:prstGeom prst="rect">
                            <a:avLst/>
                          </a:prstGeom>
                        </pic:spPr>
                      </pic:pic>
                    </a:graphicData>
                  </a:graphic>
                </wp:inline>
              </w:drawing>
            </w:r>
          </w:p>
        </w:tc>
      </w:tr>
    </w:tbl>
    <w:p w14:paraId="528514DC" w14:textId="77777777" w:rsidR="004B4D25" w:rsidRDefault="004B4D25" w:rsidP="005A2FB3">
      <w:pPr>
        <w:textAlignment w:val="baseline"/>
        <w:rPr>
          <w:rFonts w:ascii="Arial" w:eastAsia="Arial" w:hAnsi="Arial"/>
          <w:b/>
          <w:color w:val="000000"/>
          <w:spacing w:val="-1"/>
          <w:sz w:val="21"/>
        </w:rPr>
      </w:pPr>
    </w:p>
    <w:p w14:paraId="567E1529" w14:textId="77777777" w:rsidR="00A8009F" w:rsidRDefault="00A8009F" w:rsidP="005A2FB3">
      <w:pPr>
        <w:textAlignment w:val="baseline"/>
        <w:rPr>
          <w:rFonts w:ascii="Arial" w:eastAsia="Arial" w:hAnsi="Arial"/>
          <w:b/>
          <w:color w:val="000000"/>
          <w:spacing w:val="-1"/>
          <w:sz w:val="21"/>
        </w:rPr>
      </w:pPr>
    </w:p>
    <w:p w14:paraId="3DFEAC8C" w14:textId="77777777" w:rsidR="00A8009F" w:rsidRDefault="00A8009F" w:rsidP="005A2FB3">
      <w:pPr>
        <w:textAlignment w:val="baseline"/>
        <w:rPr>
          <w:rFonts w:ascii="Arial" w:eastAsia="Arial" w:hAnsi="Arial"/>
          <w:b/>
          <w:color w:val="000000"/>
          <w:spacing w:val="-1"/>
          <w:sz w:val="21"/>
        </w:rPr>
      </w:pPr>
    </w:p>
    <w:p w14:paraId="6E2E4ADA"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12693749" w14:textId="77777777" w:rsidTr="00A8009F">
        <w:tc>
          <w:tcPr>
            <w:tcW w:w="4743" w:type="dxa"/>
          </w:tcPr>
          <w:p w14:paraId="00FA7ECA"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24DECCF2"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697AA28D" w14:textId="77777777" w:rsidR="00A8009F" w:rsidRDefault="00A8009F" w:rsidP="005A2FB3">
      <w:pPr>
        <w:textAlignment w:val="baseline"/>
        <w:rPr>
          <w:rFonts w:ascii="Arial" w:eastAsia="Arial" w:hAnsi="Arial"/>
          <w:color w:val="000000"/>
          <w:spacing w:val="-1"/>
          <w:sz w:val="21"/>
        </w:rPr>
      </w:pPr>
    </w:p>
    <w:p w14:paraId="20BAF82B"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7B6B856F" wp14:editId="66EAF672">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58"/>
                    <a:stretch>
                      <a:fillRect/>
                    </a:stretch>
                  </pic:blipFill>
                  <pic:spPr>
                    <a:xfrm>
                      <a:off x="0" y="0"/>
                      <a:ext cx="5197750" cy="3312327"/>
                    </a:xfrm>
                    <a:prstGeom prst="rect">
                      <a:avLst/>
                    </a:prstGeom>
                  </pic:spPr>
                </pic:pic>
              </a:graphicData>
            </a:graphic>
          </wp:inline>
        </w:drawing>
      </w:r>
    </w:p>
    <w:p w14:paraId="3FCF4BDC"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0E9E0048"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5EFD6ED2" wp14:editId="3B914E59">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59"/>
                    <a:stretch>
                      <a:fillRect/>
                    </a:stretch>
                  </pic:blipFill>
                  <pic:spPr>
                    <a:xfrm>
                      <a:off x="0" y="0"/>
                      <a:ext cx="5423536" cy="3574526"/>
                    </a:xfrm>
                    <a:prstGeom prst="rect">
                      <a:avLst/>
                    </a:prstGeom>
                  </pic:spPr>
                </pic:pic>
              </a:graphicData>
            </a:graphic>
          </wp:inline>
        </w:drawing>
      </w:r>
    </w:p>
    <w:p w14:paraId="5E7D76F6"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37C55DB8" w14:textId="77777777" w:rsidTr="00722B5B">
        <w:tc>
          <w:tcPr>
            <w:tcW w:w="4743" w:type="dxa"/>
          </w:tcPr>
          <w:p w14:paraId="0E49AD0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3B7FFACD"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29A92E1E" w14:textId="77777777" w:rsidR="00A8009F" w:rsidRDefault="00A8009F" w:rsidP="00A8009F">
      <w:pPr>
        <w:ind w:firstLine="720"/>
        <w:textAlignment w:val="baseline"/>
        <w:rPr>
          <w:rFonts w:ascii="Arial" w:eastAsia="Arial" w:hAnsi="Arial"/>
          <w:b/>
          <w:color w:val="000000"/>
          <w:spacing w:val="-1"/>
          <w:sz w:val="21"/>
        </w:rPr>
      </w:pPr>
    </w:p>
    <w:p w14:paraId="5A5AF94F"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507780ED" wp14:editId="1399E0B6">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60"/>
                    <a:stretch>
                      <a:fillRect/>
                    </a:stretch>
                  </pic:blipFill>
                  <pic:spPr>
                    <a:xfrm>
                      <a:off x="0" y="0"/>
                      <a:ext cx="5928664" cy="3917644"/>
                    </a:xfrm>
                    <a:prstGeom prst="rect">
                      <a:avLst/>
                    </a:prstGeom>
                  </pic:spPr>
                </pic:pic>
              </a:graphicData>
            </a:graphic>
          </wp:inline>
        </w:drawing>
      </w:r>
    </w:p>
    <w:p w14:paraId="6F1B1F51"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7E8D5B89"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114E6D14" wp14:editId="08BB4C45">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61"/>
                    <a:stretch>
                      <a:fillRect/>
                    </a:stretch>
                  </pic:blipFill>
                  <pic:spPr>
                    <a:xfrm>
                      <a:off x="0" y="0"/>
                      <a:ext cx="5657215" cy="3483610"/>
                    </a:xfrm>
                    <a:prstGeom prst="rect">
                      <a:avLst/>
                    </a:prstGeom>
                  </pic:spPr>
                </pic:pic>
              </a:graphicData>
            </a:graphic>
          </wp:inline>
        </w:drawing>
      </w:r>
    </w:p>
    <w:p w14:paraId="0FFD9361"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2F46169F" w14:textId="77777777" w:rsidTr="00722B5B">
        <w:tc>
          <w:tcPr>
            <w:tcW w:w="4743" w:type="dxa"/>
          </w:tcPr>
          <w:p w14:paraId="0E0BA66A"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6FFBF07E"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2EDEAD8D" w14:textId="77777777" w:rsidR="00A8009F" w:rsidRDefault="00A8009F" w:rsidP="00A8009F">
      <w:pPr>
        <w:ind w:firstLine="720"/>
        <w:textAlignment w:val="baseline"/>
        <w:rPr>
          <w:rFonts w:ascii="Arial" w:eastAsia="Arial" w:hAnsi="Arial"/>
          <w:b/>
          <w:color w:val="000000"/>
          <w:spacing w:val="-1"/>
          <w:sz w:val="21"/>
        </w:rPr>
      </w:pPr>
    </w:p>
    <w:p w14:paraId="2FB4C142"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1469A8CB" wp14:editId="347D304A">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62"/>
                    <a:stretch>
                      <a:fillRect/>
                    </a:stretch>
                  </pic:blipFill>
                  <pic:spPr>
                    <a:xfrm>
                      <a:off x="0" y="0"/>
                      <a:ext cx="5358765" cy="2672715"/>
                    </a:xfrm>
                    <a:prstGeom prst="rect">
                      <a:avLst/>
                    </a:prstGeom>
                  </pic:spPr>
                </pic:pic>
              </a:graphicData>
            </a:graphic>
          </wp:inline>
        </w:drawing>
      </w:r>
    </w:p>
    <w:p w14:paraId="4466BBF2"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34450AE2"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80768" behindDoc="0" locked="0" layoutInCell="1" allowOverlap="1" wp14:anchorId="41B257BB" wp14:editId="71DC7A65">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6FB2D8FA" w14:textId="77777777" w:rsidR="000C632A" w:rsidRDefault="000C632A"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41B257BB"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6FB2D8FA" w14:textId="77777777" w:rsidR="000C632A" w:rsidRDefault="000C632A"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78720" behindDoc="0" locked="0" layoutInCell="1" allowOverlap="1" wp14:anchorId="32507040" wp14:editId="52EF0EF5">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5AF6F8B5" w14:textId="77777777" w:rsidR="000C632A" w:rsidRDefault="000C632A"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32507040" id="TextBox 4" o:spid="_x0000_s1027" type="#_x0000_t202" style="position:absolute;left:0;text-align:left;margin-left:0;margin-top:115.05pt;width:409.2pt;height:29.1pt;z-index:2516787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5AF6F8B5" w14:textId="77777777" w:rsidR="000C632A" w:rsidRDefault="000C632A"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381DA053" wp14:editId="639C6964">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63"/>
                    <a:stretch>
                      <a:fillRect/>
                    </a:stretch>
                  </pic:blipFill>
                  <pic:spPr>
                    <a:xfrm>
                      <a:off x="0" y="0"/>
                      <a:ext cx="5633085" cy="3334385"/>
                    </a:xfrm>
                    <a:prstGeom prst="rect">
                      <a:avLst/>
                    </a:prstGeom>
                  </pic:spPr>
                </pic:pic>
              </a:graphicData>
            </a:graphic>
          </wp:inline>
        </w:drawing>
      </w:r>
    </w:p>
    <w:p w14:paraId="57BF3D04" w14:textId="77777777" w:rsidR="0009110F" w:rsidRDefault="0009110F" w:rsidP="00A8009F">
      <w:pPr>
        <w:ind w:firstLine="720"/>
        <w:textAlignment w:val="baseline"/>
        <w:rPr>
          <w:rFonts w:ascii="Arial" w:eastAsia="Arial" w:hAnsi="Arial"/>
          <w:b/>
          <w:color w:val="000000"/>
          <w:spacing w:val="-1"/>
          <w:sz w:val="21"/>
        </w:rPr>
      </w:pPr>
    </w:p>
    <w:p w14:paraId="5E94B624"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7FC05709" w14:textId="77777777" w:rsidTr="0009110F">
        <w:tc>
          <w:tcPr>
            <w:tcW w:w="4743" w:type="dxa"/>
          </w:tcPr>
          <w:p w14:paraId="0A1C6E4E"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482C534E" w14:textId="77777777" w:rsidTr="0009110F">
        <w:tc>
          <w:tcPr>
            <w:tcW w:w="4743" w:type="dxa"/>
          </w:tcPr>
          <w:p w14:paraId="10D7F706"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6B879ABF" w14:textId="77777777" w:rsidTr="0009110F">
        <w:tc>
          <w:tcPr>
            <w:tcW w:w="4743" w:type="dxa"/>
          </w:tcPr>
          <w:p w14:paraId="6784C507"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4C487F3B"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64"/>
          <w:pgSz w:w="11906" w:h="16838"/>
          <w:pgMar w:top="1440" w:right="1416" w:bottom="426" w:left="993" w:header="708" w:footer="0" w:gutter="0"/>
          <w:cols w:space="708"/>
          <w:docGrid w:linePitch="360"/>
        </w:sectPr>
      </w:pPr>
    </w:p>
    <w:p w14:paraId="1445DF5D" w14:textId="77777777" w:rsidR="0009110F" w:rsidRPr="00DA376D" w:rsidRDefault="0009110F" w:rsidP="00DA376D">
      <w:pPr>
        <w:spacing w:after="0" w:line="240" w:lineRule="auto"/>
        <w:rPr>
          <w:rFonts w:ascii="Arial" w:hAnsi="Arial" w:cs="Arial"/>
          <w:sz w:val="20"/>
          <w:szCs w:val="20"/>
        </w:rPr>
      </w:pPr>
    </w:p>
    <w:p w14:paraId="5796BFF6" w14:textId="77777777" w:rsidR="0009110F" w:rsidRPr="00DA376D" w:rsidRDefault="0009110F" w:rsidP="00DA376D">
      <w:pPr>
        <w:spacing w:after="0" w:line="240" w:lineRule="auto"/>
        <w:rPr>
          <w:rFonts w:ascii="Arial" w:hAnsi="Arial" w:cs="Arial"/>
          <w:sz w:val="20"/>
          <w:szCs w:val="20"/>
        </w:rPr>
      </w:pPr>
    </w:p>
    <w:p w14:paraId="4D4F1DA7"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6F316EF9"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65"/>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8BD3F" w14:textId="77777777" w:rsidR="000C632A" w:rsidRDefault="000C632A" w:rsidP="002C3600">
      <w:pPr>
        <w:spacing w:after="0" w:line="240" w:lineRule="auto"/>
      </w:pPr>
      <w:r>
        <w:separator/>
      </w:r>
    </w:p>
  </w:endnote>
  <w:endnote w:type="continuationSeparator" w:id="0">
    <w:p w14:paraId="5820D510" w14:textId="77777777" w:rsidR="000C632A" w:rsidRDefault="000C632A" w:rsidP="002C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1F6B"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59264" behindDoc="0" locked="0" layoutInCell="1" allowOverlap="1" wp14:anchorId="413F4A74" wp14:editId="34180E3F">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26624CD3"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42A055C"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B1C5191"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CBC5"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77696" behindDoc="0" locked="0" layoutInCell="1" allowOverlap="1" wp14:anchorId="52325863" wp14:editId="7075BBCF">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11A72800"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EndPr/>
    <w:sdtContent>
      <w:sdt>
        <w:sdtPr>
          <w:rPr>
            <w:rFonts w:ascii="Arial" w:hAnsi="Arial" w:cs="Arial"/>
            <w:sz w:val="16"/>
            <w:szCs w:val="16"/>
          </w:rPr>
          <w:id w:val="186951882"/>
          <w:docPartObj>
            <w:docPartGallery w:val="Page Numbers (Top of Page)"/>
            <w:docPartUnique/>
          </w:docPartObj>
        </w:sdtPr>
        <w:sdtEndPr/>
        <w:sdtContent>
          <w:p w14:paraId="54B63CF9"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E4E0667"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C92E"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61312" behindDoc="0" locked="0" layoutInCell="1" allowOverlap="1" wp14:anchorId="19E75304" wp14:editId="5A6888E8">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78C6AAE5"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EndPr/>
    <w:sdtContent>
      <w:sdt>
        <w:sdtPr>
          <w:rPr>
            <w:rFonts w:ascii="Arial" w:hAnsi="Arial" w:cs="Arial"/>
            <w:sz w:val="16"/>
            <w:szCs w:val="16"/>
          </w:rPr>
          <w:id w:val="-415016704"/>
          <w:docPartObj>
            <w:docPartGallery w:val="Page Numbers (Top of Page)"/>
            <w:docPartUnique/>
          </w:docPartObj>
        </w:sdtPr>
        <w:sdtEndPr/>
        <w:sdtContent>
          <w:p w14:paraId="78971471"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6F819A0"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312D"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63360" behindDoc="0" locked="0" layoutInCell="1" allowOverlap="1" wp14:anchorId="77591EEB" wp14:editId="31041A21">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41F7486A"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EndPr/>
    <w:sdtContent>
      <w:sdt>
        <w:sdtPr>
          <w:rPr>
            <w:rFonts w:ascii="Arial" w:hAnsi="Arial" w:cs="Arial"/>
            <w:sz w:val="16"/>
            <w:szCs w:val="16"/>
          </w:rPr>
          <w:id w:val="-323665632"/>
          <w:docPartObj>
            <w:docPartGallery w:val="Page Numbers (Top of Page)"/>
            <w:docPartUnique/>
          </w:docPartObj>
        </w:sdtPr>
        <w:sdtEndPr/>
        <w:sdtContent>
          <w:p w14:paraId="46A1E5C5"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BF8998C"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2D31"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65408" behindDoc="0" locked="0" layoutInCell="1" allowOverlap="1" wp14:anchorId="056B281A" wp14:editId="7AEE2530">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7AEF865E"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EndPr/>
    <w:sdtContent>
      <w:sdt>
        <w:sdtPr>
          <w:rPr>
            <w:rFonts w:ascii="Arial" w:hAnsi="Arial" w:cs="Arial"/>
            <w:sz w:val="16"/>
            <w:szCs w:val="16"/>
          </w:rPr>
          <w:id w:val="-773241072"/>
          <w:docPartObj>
            <w:docPartGallery w:val="Page Numbers (Top of Page)"/>
            <w:docPartUnique/>
          </w:docPartObj>
        </w:sdtPr>
        <w:sdtEndPr/>
        <w:sdtContent>
          <w:p w14:paraId="5202AE9F"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BF1E7F2"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F072"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67456" behindDoc="0" locked="0" layoutInCell="1" allowOverlap="1" wp14:anchorId="1D15A809" wp14:editId="62DC3603">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5AEF295E"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EndPr/>
    <w:sdtContent>
      <w:sdt>
        <w:sdtPr>
          <w:rPr>
            <w:rFonts w:ascii="Arial" w:hAnsi="Arial" w:cs="Arial"/>
            <w:sz w:val="16"/>
            <w:szCs w:val="16"/>
          </w:rPr>
          <w:id w:val="-338537149"/>
          <w:docPartObj>
            <w:docPartGallery w:val="Page Numbers (Top of Page)"/>
            <w:docPartUnique/>
          </w:docPartObj>
        </w:sdtPr>
        <w:sdtEndPr/>
        <w:sdtContent>
          <w:p w14:paraId="2412E0D4"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347EB27"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8C95"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69504" behindDoc="0" locked="0" layoutInCell="1" allowOverlap="1" wp14:anchorId="3510FBA4" wp14:editId="6792814B">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14CAFFA1"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EndPr/>
    <w:sdtContent>
      <w:sdt>
        <w:sdtPr>
          <w:rPr>
            <w:rFonts w:ascii="Arial" w:hAnsi="Arial" w:cs="Arial"/>
            <w:sz w:val="16"/>
            <w:szCs w:val="16"/>
          </w:rPr>
          <w:id w:val="1658498317"/>
          <w:docPartObj>
            <w:docPartGallery w:val="Page Numbers (Top of Page)"/>
            <w:docPartUnique/>
          </w:docPartObj>
        </w:sdtPr>
        <w:sdtEndPr/>
        <w:sdtContent>
          <w:p w14:paraId="4ABD929D"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5AE63AE"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213F"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71552" behindDoc="0" locked="0" layoutInCell="1" allowOverlap="1" wp14:anchorId="7A76F55B" wp14:editId="40AF9F77">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70163E95"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EndPr/>
    <w:sdtContent>
      <w:sdt>
        <w:sdtPr>
          <w:rPr>
            <w:rFonts w:ascii="Arial" w:hAnsi="Arial" w:cs="Arial"/>
            <w:sz w:val="16"/>
            <w:szCs w:val="16"/>
          </w:rPr>
          <w:id w:val="1069147519"/>
          <w:docPartObj>
            <w:docPartGallery w:val="Page Numbers (Top of Page)"/>
            <w:docPartUnique/>
          </w:docPartObj>
        </w:sdtPr>
        <w:sdtEndPr/>
        <w:sdtContent>
          <w:p w14:paraId="206BCC06"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27EB940"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1088"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73600" behindDoc="0" locked="0" layoutInCell="1" allowOverlap="1" wp14:anchorId="2C85785D" wp14:editId="1767635A">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7859119C"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EndPr/>
    <w:sdtContent>
      <w:sdt>
        <w:sdtPr>
          <w:rPr>
            <w:rFonts w:ascii="Arial" w:hAnsi="Arial" w:cs="Arial"/>
            <w:sz w:val="16"/>
            <w:szCs w:val="16"/>
          </w:rPr>
          <w:id w:val="-584688139"/>
          <w:docPartObj>
            <w:docPartGallery w:val="Page Numbers (Top of Page)"/>
            <w:docPartUnique/>
          </w:docPartObj>
        </w:sdtPr>
        <w:sdtEndPr/>
        <w:sdtContent>
          <w:p w14:paraId="0C059692"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D6E0D1F"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C263" w14:textId="77777777" w:rsidR="000C632A"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w:drawing>
        <wp:anchor distT="0" distB="0" distL="114300" distR="114300" simplePos="0" relativeHeight="251675648" behindDoc="0" locked="0" layoutInCell="1" allowOverlap="1" wp14:anchorId="745B25D2" wp14:editId="67C6D6FB">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p w14:paraId="5D202994" w14:textId="77777777" w:rsidR="000C632A" w:rsidRPr="00DB7BBB" w:rsidRDefault="000C632A"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8 – Body Map Guidance for Schools</w:t>
    </w:r>
  </w:p>
  <w:sdt>
    <w:sdtPr>
      <w:rPr>
        <w:rFonts w:ascii="Arial" w:hAnsi="Arial" w:cs="Arial"/>
        <w:sz w:val="16"/>
        <w:szCs w:val="16"/>
      </w:rPr>
      <w:id w:val="2115634336"/>
      <w:docPartObj>
        <w:docPartGallery w:val="Page Numbers (Bottom of Page)"/>
        <w:docPartUnique/>
      </w:docPartObj>
    </w:sdtPr>
    <w:sdtEndPr/>
    <w:sdtContent>
      <w:sdt>
        <w:sdtPr>
          <w:rPr>
            <w:rFonts w:ascii="Arial" w:hAnsi="Arial" w:cs="Arial"/>
            <w:sz w:val="16"/>
            <w:szCs w:val="16"/>
          </w:rPr>
          <w:id w:val="-1435356114"/>
          <w:docPartObj>
            <w:docPartGallery w:val="Page Numbers (Top of Page)"/>
            <w:docPartUnique/>
          </w:docPartObj>
        </w:sdtPr>
        <w:sdtEndPr/>
        <w:sdtContent>
          <w:p w14:paraId="35E7F5E6" w14:textId="77777777" w:rsidR="000C632A" w:rsidRPr="00DB7BBB" w:rsidRDefault="000C632A"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ED137F2" w14:textId="77777777" w:rsidR="000C632A" w:rsidRPr="002626C3" w:rsidRDefault="000C632A"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FC2E" w14:textId="77777777" w:rsidR="000C632A" w:rsidRDefault="000C632A" w:rsidP="002C3600">
      <w:pPr>
        <w:spacing w:after="0" w:line="240" w:lineRule="auto"/>
      </w:pPr>
      <w:r>
        <w:separator/>
      </w:r>
    </w:p>
  </w:footnote>
  <w:footnote w:type="continuationSeparator" w:id="0">
    <w:p w14:paraId="3B65651E" w14:textId="77777777" w:rsidR="000C632A" w:rsidRDefault="000C632A" w:rsidP="002C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8563" w14:textId="77777777" w:rsidR="000C632A" w:rsidRDefault="000C632A" w:rsidP="00631543">
    <w:pPr>
      <w:pStyle w:val="Header"/>
      <w:jc w:val="both"/>
    </w:pPr>
    <w:r>
      <w:rPr>
        <w:noProof/>
      </w:rPr>
      <w:drawing>
        <wp:inline distT="0" distB="0" distL="0" distR="0" wp14:anchorId="3BDCA68D" wp14:editId="1AEE40F9">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3DCFF3EB" w14:textId="77777777" w:rsidR="000C632A" w:rsidRDefault="000C6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6632257">
    <w:abstractNumId w:val="23"/>
  </w:num>
  <w:num w:numId="2" w16cid:durableId="1390105180">
    <w:abstractNumId w:val="16"/>
  </w:num>
  <w:num w:numId="3" w16cid:durableId="1917789081">
    <w:abstractNumId w:val="20"/>
  </w:num>
  <w:num w:numId="4" w16cid:durableId="333068746">
    <w:abstractNumId w:val="26"/>
  </w:num>
  <w:num w:numId="5" w16cid:durableId="1691486774">
    <w:abstractNumId w:val="2"/>
  </w:num>
  <w:num w:numId="6" w16cid:durableId="1891961677">
    <w:abstractNumId w:val="19"/>
  </w:num>
  <w:num w:numId="7" w16cid:durableId="1706563563">
    <w:abstractNumId w:val="24"/>
  </w:num>
  <w:num w:numId="8" w16cid:durableId="1100834221">
    <w:abstractNumId w:val="8"/>
  </w:num>
  <w:num w:numId="9" w16cid:durableId="220210620">
    <w:abstractNumId w:val="9"/>
  </w:num>
  <w:num w:numId="10" w16cid:durableId="1506483428">
    <w:abstractNumId w:val="1"/>
  </w:num>
  <w:num w:numId="11" w16cid:durableId="1086998671">
    <w:abstractNumId w:val="27"/>
  </w:num>
  <w:num w:numId="12" w16cid:durableId="398670647">
    <w:abstractNumId w:val="14"/>
  </w:num>
  <w:num w:numId="13" w16cid:durableId="1494184056">
    <w:abstractNumId w:val="18"/>
  </w:num>
  <w:num w:numId="14" w16cid:durableId="328409992">
    <w:abstractNumId w:val="25"/>
  </w:num>
  <w:num w:numId="15" w16cid:durableId="1144857498">
    <w:abstractNumId w:val="21"/>
  </w:num>
  <w:num w:numId="16" w16cid:durableId="2054504093">
    <w:abstractNumId w:val="0"/>
  </w:num>
  <w:num w:numId="17" w16cid:durableId="2035377234">
    <w:abstractNumId w:val="17"/>
  </w:num>
  <w:num w:numId="18" w16cid:durableId="358552442">
    <w:abstractNumId w:val="4"/>
  </w:num>
  <w:num w:numId="19" w16cid:durableId="1148129155">
    <w:abstractNumId w:val="5"/>
  </w:num>
  <w:num w:numId="20" w16cid:durableId="1420710244">
    <w:abstractNumId w:val="6"/>
  </w:num>
  <w:num w:numId="21" w16cid:durableId="288125199">
    <w:abstractNumId w:val="7"/>
  </w:num>
  <w:num w:numId="22" w16cid:durableId="2015526592">
    <w:abstractNumId w:val="12"/>
  </w:num>
  <w:num w:numId="23" w16cid:durableId="924916113">
    <w:abstractNumId w:val="11"/>
  </w:num>
  <w:num w:numId="24" w16cid:durableId="1614291091">
    <w:abstractNumId w:val="13"/>
  </w:num>
  <w:num w:numId="25" w16cid:durableId="2056927533">
    <w:abstractNumId w:val="22"/>
  </w:num>
  <w:num w:numId="26" w16cid:durableId="2112696929">
    <w:abstractNumId w:val="3"/>
  </w:num>
  <w:num w:numId="27" w16cid:durableId="1093553261">
    <w:abstractNumId w:val="10"/>
  </w:num>
  <w:num w:numId="28" w16cid:durableId="550768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402B1"/>
    <w:rsid w:val="0008440C"/>
    <w:rsid w:val="0009110F"/>
    <w:rsid w:val="00096497"/>
    <w:rsid w:val="000B5E52"/>
    <w:rsid w:val="000C632A"/>
    <w:rsid w:val="000C663A"/>
    <w:rsid w:val="000D048F"/>
    <w:rsid w:val="000E7FD2"/>
    <w:rsid w:val="001011DC"/>
    <w:rsid w:val="001365A0"/>
    <w:rsid w:val="00153601"/>
    <w:rsid w:val="00266D89"/>
    <w:rsid w:val="002A630B"/>
    <w:rsid w:val="002C3600"/>
    <w:rsid w:val="002E6B05"/>
    <w:rsid w:val="00393C03"/>
    <w:rsid w:val="003B47CE"/>
    <w:rsid w:val="003E3E97"/>
    <w:rsid w:val="00440494"/>
    <w:rsid w:val="00453E74"/>
    <w:rsid w:val="004A01E8"/>
    <w:rsid w:val="004B4D25"/>
    <w:rsid w:val="00534128"/>
    <w:rsid w:val="00567D72"/>
    <w:rsid w:val="0059440F"/>
    <w:rsid w:val="005A2FB3"/>
    <w:rsid w:val="005F5136"/>
    <w:rsid w:val="00631543"/>
    <w:rsid w:val="00644354"/>
    <w:rsid w:val="00722B5B"/>
    <w:rsid w:val="0073267D"/>
    <w:rsid w:val="007E6905"/>
    <w:rsid w:val="007F7F04"/>
    <w:rsid w:val="00822749"/>
    <w:rsid w:val="008643A3"/>
    <w:rsid w:val="0086776C"/>
    <w:rsid w:val="009E41D7"/>
    <w:rsid w:val="00A8009F"/>
    <w:rsid w:val="00A82E46"/>
    <w:rsid w:val="00AD04F7"/>
    <w:rsid w:val="00B02E72"/>
    <w:rsid w:val="00B45A30"/>
    <w:rsid w:val="00B465E2"/>
    <w:rsid w:val="00B61AC6"/>
    <w:rsid w:val="00C25C02"/>
    <w:rsid w:val="00C52A98"/>
    <w:rsid w:val="00DA376D"/>
    <w:rsid w:val="00DB77E1"/>
    <w:rsid w:val="00DB7BBB"/>
    <w:rsid w:val="00DD3919"/>
    <w:rsid w:val="00E41DA7"/>
    <w:rsid w:val="00E502C5"/>
    <w:rsid w:val="00E61C65"/>
    <w:rsid w:val="00E92790"/>
    <w:rsid w:val="00F1344B"/>
    <w:rsid w:val="00F429F3"/>
    <w:rsid w:val="00F768B4"/>
    <w:rsid w:val="00F83A5B"/>
    <w:rsid w:val="00FB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D897"/>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legislation.gov.uk/ukpga/1998/42/contents"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footer" Target="footer4.xml"/><Relationship Id="rId47" Type="http://schemas.openxmlformats.org/officeDocument/2006/relationships/footer" Target="footer5.xml"/><Relationship Id="rId50" Type="http://schemas.openxmlformats.org/officeDocument/2006/relationships/hyperlink" Target="https://assets.publishing.service.gov.uk/media/6650a1967b792ffff71a83e8/Keeping_children_safe_in_education_2024.pdf" TargetMode="External"/><Relationship Id="rId55" Type="http://schemas.openxmlformats.org/officeDocument/2006/relationships/diagramColors" Target="diagrams/colors1.xml"/><Relationship Id="rId63" Type="http://schemas.openxmlformats.org/officeDocument/2006/relationships/image" Target="media/image9.jp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gislation.gov.uk/ukpga/2015/9/part/5/crossheading/female-genital-mutilation" TargetMode="External"/><Relationship Id="rId2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www.gov.uk/government/publications/governance-handbook" TargetMode="External"/><Relationship Id="rId24" Type="http://schemas.openxmlformats.org/officeDocument/2006/relationships/hyperlink" Target="https://www.legislation.gov.uk/ukpga/2010/15/contents" TargetMode="External"/><Relationship Id="rId32" Type="http://schemas.openxmlformats.org/officeDocument/2006/relationships/image" Target="media/image2.jpg"/><Relationship Id="rId37" Type="http://schemas.openxmlformats.org/officeDocument/2006/relationships/hyperlink" Target="https://www.gov.uk/government/publications/criminal-records-checks-for-overseas-applicants" TargetMode="External"/><Relationship Id="rId40" Type="http://schemas.openxmlformats.org/officeDocument/2006/relationships/hyperlink" Target="http://www.legislation.gov.uk/uksi/2009/37/contents/made" TargetMode="External"/><Relationship Id="rId45" Type="http://schemas.openxmlformats.org/officeDocument/2006/relationships/hyperlink" Target="http://educateagainsthate.com/parents/what-are-the-warning-signs/" TargetMode="External"/><Relationship Id="rId53" Type="http://schemas.openxmlformats.org/officeDocument/2006/relationships/diagramLayout" Target="diagrams/layout1.xml"/><Relationship Id="rId58" Type="http://schemas.openxmlformats.org/officeDocument/2006/relationships/image" Target="media/image4.jpg"/><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7.jpg"/><Relationship Id="rId19" Type="http://schemas.openxmlformats.org/officeDocument/2006/relationships/hyperlink" Target="http://www.legislation.gov.uk/ukpga/2006/47/schedule/4" TargetMode="External"/><Relationship Id="rId14" Type="http://schemas.openxmlformats.org/officeDocument/2006/relationships/hyperlink" Target="http://www.legislation.gov.uk/ukpga/1989/41" TargetMode="External"/><Relationship Id="rId22" Type="http://schemas.openxmlformats.org/officeDocument/2006/relationships/hyperlink" Target="https://www.echr.coe.int/Pages/home.aspx?p=basictexts&amp;c"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channel-guidance" TargetMode="External"/><Relationship Id="rId35" Type="http://schemas.openxmlformats.org/officeDocument/2006/relationships/hyperlink" Target="https://live.radarhealthcare.net/27/attachment/125172" TargetMode="External"/><Relationship Id="rId43" Type="http://schemas.openxmlformats.org/officeDocument/2006/relationships/hyperlink" Target="mailto:ofmu@fco.gov.uk" TargetMode="External"/><Relationship Id="rId48" Type="http://schemas.openxmlformats.org/officeDocument/2006/relationships/footer" Target="footer6.xml"/><Relationship Id="rId56" Type="http://schemas.microsoft.com/office/2007/relationships/diagramDrawing" Target="diagrams/drawing1.xml"/><Relationship Id="rId64" Type="http://schemas.openxmlformats.org/officeDocument/2006/relationships/footer" Target="footer9.xml"/><Relationship Id="rId8" Type="http://schemas.openxmlformats.org/officeDocument/2006/relationships/footer" Target="footer1.xml"/><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www.legislation.gov.uk/uksi/2014/3283/schedule/part/3/made"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equalityhumanrights.com/en/advice-and-guidance/public-sector-equality-duty"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gov.uk/guidance/making-barring-referrals-to-the-dbs" TargetMode="External"/><Relationship Id="rId46" Type="http://schemas.openxmlformats.org/officeDocument/2006/relationships/hyperlink" Target="https://www.nspcc.org.uk/what-you-can-do/report-abuse/dedicated-helplines/protecting-children-from-radicalisation/" TargetMode="External"/><Relationship Id="rId59" Type="http://schemas.openxmlformats.org/officeDocument/2006/relationships/image" Target="media/image5.jpg"/><Relationship Id="rId67" Type="http://schemas.openxmlformats.org/officeDocument/2006/relationships/theme" Target="theme/theme1.xml"/><Relationship Id="rId20" Type="http://schemas.openxmlformats.org/officeDocument/2006/relationships/hyperlink" Target="https://www.gov.uk/government/publications/prevent-duty-guidance" TargetMode="External"/><Relationship Id="rId41" Type="http://schemas.openxmlformats.org/officeDocument/2006/relationships/footer" Target="footer3.xml"/><Relationship Id="rId54" Type="http://schemas.openxmlformats.org/officeDocument/2006/relationships/diagramQuickStyle" Target="diagrams/quickStyle1.xml"/><Relationship Id="rId62"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gov.uk/ukpga/2004/31/contents" TargetMode="External"/><Relationship Id="rId23" Type="http://schemas.openxmlformats.org/officeDocument/2006/relationships/hyperlink" Target="https://www.echr.coe.int/Pages/home.aspx?p=basictexts&amp;c"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footer" Target="footer2.xml"/><Relationship Id="rId49" Type="http://schemas.openxmlformats.org/officeDocument/2006/relationships/footer" Target="footer7.xml"/><Relationship Id="rId57" Type="http://schemas.openxmlformats.org/officeDocument/2006/relationships/image" Target="media/image3.jpg"/><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mailto:counter.extremism@education.gov.uk" TargetMode="External"/><Relationship Id="rId44" Type="http://schemas.openxmlformats.org/officeDocument/2006/relationships/hyperlink" Target="mailto:fmu@fco.gov.uk" TargetMode="External"/><Relationship Id="rId52" Type="http://schemas.openxmlformats.org/officeDocument/2006/relationships/diagramData" Target="diagrams/data1.xml"/><Relationship Id="rId60" Type="http://schemas.openxmlformats.org/officeDocument/2006/relationships/image" Target="media/image6.jpg"/><Relationship Id="rId65"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3" Type="http://schemas.openxmlformats.org/officeDocument/2006/relationships/hyperlink" Target="http://www.legislation.gov.uk/uksi/2014/3283/schedule/part/3/made" TargetMode="External"/><Relationship Id="rId18" Type="http://schemas.openxmlformats.org/officeDocument/2006/relationships/hyperlink" Target="http://www.legislation.gov.uk/ukpga/1974/53" TargetMode="External"/><Relationship Id="rId39" Type="http://schemas.openxmlformats.org/officeDocument/2006/relationships/hyperlink" Target="http://www.legislation.gov.uk/uksi/2009/3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52</Pages>
  <Words>16672</Words>
  <Characters>95032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Mitchell Rose</cp:lastModifiedBy>
  <cp:revision>10</cp:revision>
  <dcterms:created xsi:type="dcterms:W3CDTF">2024-09-13T13:28:00Z</dcterms:created>
  <dcterms:modified xsi:type="dcterms:W3CDTF">2024-10-09T13:56:00Z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381817</vt:lpwstr>
  </property>
  <property fmtid="{D5CDD505-2E9C-101B-9397-08002B2CF9AE}" pid="3" name="NXPowerLiteSettings">
    <vt:lpwstr>C74006B004C800</vt:lpwstr>
  </property>
  <property fmtid="{D5CDD505-2E9C-101B-9397-08002B2CF9AE}" pid="4" name="NXPowerLiteVersion">
    <vt:lpwstr>S10.2.0</vt:lpwstr>
  </property>
</Properties>
</file>